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371"/>
      </w:tblGrid>
      <w:tr w:rsidR="00555C6A" w:rsidRPr="00AF43C2" w14:paraId="2ED8285F" w14:textId="77777777" w:rsidTr="00F03A36">
        <w:trPr>
          <w:cantSplit/>
          <w:trHeight w:val="340"/>
        </w:trPr>
        <w:tc>
          <w:tcPr>
            <w:tcW w:w="10211" w:type="dxa"/>
            <w:gridSpan w:val="2"/>
            <w:shd w:val="clear" w:color="auto" w:fill="auto"/>
            <w:vAlign w:val="center"/>
          </w:tcPr>
          <w:p w14:paraId="02A88D25" w14:textId="7B50C6C2" w:rsidR="00EE3885" w:rsidRDefault="008006F4" w:rsidP="006B1EB2">
            <w:pPr>
              <w:pStyle w:val="ECVNameField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3F6100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br w:type="page"/>
            </w:r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Prof. Maha Abou-Hatab is currently a professor of child health (Child Psychiatry)</w:t>
            </w:r>
            <w:r w:rsid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and</w:t>
            </w:r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head of Kindergarten </w:t>
            </w:r>
            <w:proofErr w:type="gramStart"/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Department,  Faculty</w:t>
            </w:r>
            <w:proofErr w:type="gramEnd"/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of Education (Helwan University), Egypt. Professor Maha is an External Audit at the National Authority for Quality Assurance and Accreditation of Education (NAQAAE), an expert at Quality Assurance Center-Helwan University). Professor Maha was the director of the Quality Assurance Unit (Faculty of Education- Helwan University) from 2014-2021 that ended with NAQAAE accreditation of the faculty of Education in April 2021</w:t>
            </w:r>
            <w:r w:rsid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Professor Maha worked as consultant and trainer in the fields of early childhood education and care of disabled in collaboration with many agencies: GIZ, Bank Misr, Sawiris foundation in Egypt, ADVANCE, Ministry of Education, CIDA, Ministry of military production (Egypt). She is now a member of the Psychosocial support academic team in the </w:t>
            </w:r>
            <w:proofErr w:type="gramStart"/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project :</w:t>
            </w:r>
            <w:proofErr w:type="gramEnd"/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“Building compensatory programs for Learning Difficulties of Syrian refugees” .She has been working as Member of: (1) “School and University Partnership for Peer Communities of Learners /SUP4PCL” (ERASMUS+)</w:t>
            </w:r>
            <w:r w:rsid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(2016-2020)</w:t>
            </w:r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, (2) Towards a National Strategy to Combat Extremism in Egypt (National Academy of Scientific Research and Technology)</w:t>
            </w:r>
            <w:r w:rsid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(2017-2019)</w:t>
            </w:r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. She was the principal investigator of a project: Development of a Cluster of Academic Industrial Program for Academic </w:t>
            </w:r>
            <w:proofErr w:type="gramStart"/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Accreditation</w:t>
            </w:r>
            <w:r w:rsid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</w:t>
            </w:r>
            <w:proofErr w:type="gramEnd"/>
            <w:r w:rsid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2016-2018)</w:t>
            </w:r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. Prof. Abou-Hatab contributed to youth professional development </w:t>
            </w:r>
            <w:proofErr w:type="gramStart"/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through </w:t>
            </w:r>
            <w:r w:rsid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and</w:t>
            </w:r>
            <w:proofErr w:type="gramEnd"/>
            <w:r w:rsid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entrepreneurship</w:t>
            </w:r>
            <w:r w:rsidR="00DA213A" w:rsidRP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. She has many research activities related to teacher professional development and teachers as partners in school health. </w:t>
            </w:r>
          </w:p>
          <w:p w14:paraId="0C4ADB9F" w14:textId="029C2D2C" w:rsidR="00857CBA" w:rsidRPr="00437EBD" w:rsidRDefault="00000000" w:rsidP="006B1EB2">
            <w:pPr>
              <w:pStyle w:val="ECVNameField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hyperlink r:id="rId7" w:history="1">
              <w:r w:rsidR="00857CBA" w:rsidRPr="00537801">
                <w:rPr>
                  <w:rStyle w:val="Hyperlink"/>
                  <w:rFonts w:eastAsia="Times New Roman" w:cs="Arial"/>
                  <w:spacing w:val="0"/>
                  <w:kern w:val="0"/>
                  <w:sz w:val="24"/>
                  <w:lang w:val="en-US" w:eastAsia="en-US" w:bidi="ar-SA"/>
                </w:rPr>
                <w:t>mfabouhatab@edu.helwan.edu.eg</w:t>
              </w:r>
            </w:hyperlink>
            <w:r w:rsidR="00857CB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</w:p>
        </w:tc>
      </w:tr>
      <w:tr w:rsidR="00FF1E0F" w:rsidRPr="00AF43C2" w14:paraId="603023DC" w14:textId="77777777" w:rsidTr="00F03A36">
        <w:trPr>
          <w:cantSplit/>
          <w:trHeight w:val="340"/>
        </w:trPr>
        <w:tc>
          <w:tcPr>
            <w:tcW w:w="2840" w:type="dxa"/>
            <w:shd w:val="clear" w:color="auto" w:fill="DEEAF6" w:themeFill="accent1" w:themeFillTint="33"/>
            <w:vAlign w:val="center"/>
          </w:tcPr>
          <w:p w14:paraId="35919489" w14:textId="77777777" w:rsidR="00FF1E0F" w:rsidRPr="00AF43C2" w:rsidRDefault="00FF1E0F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Personal Information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CFC254F" w14:textId="77777777" w:rsidR="00FF1E0F" w:rsidRPr="00AF43C2" w:rsidRDefault="00FF1E0F" w:rsidP="006B1EB2">
            <w:pPr>
              <w:pStyle w:val="ECVNameField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szCs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szCs w:val="24"/>
                <w:lang w:val="en-US" w:eastAsia="en-US" w:bidi="ar-SA"/>
              </w:rPr>
              <w:t>Maha F.A. Abou-Hatab</w:t>
            </w:r>
          </w:p>
        </w:tc>
      </w:tr>
      <w:tr w:rsidR="001B0DCE" w:rsidRPr="00AF43C2" w14:paraId="05B52DE5" w14:textId="77777777" w:rsidTr="006C7762">
        <w:trPr>
          <w:cantSplit/>
          <w:trHeight w:val="1325"/>
        </w:trPr>
        <w:tc>
          <w:tcPr>
            <w:tcW w:w="2840" w:type="dxa"/>
            <w:shd w:val="clear" w:color="auto" w:fill="E7E6E6" w:themeFill="background2"/>
          </w:tcPr>
          <w:p w14:paraId="31DC98CC" w14:textId="77777777" w:rsidR="00B350B9" w:rsidRPr="00AF43C2" w:rsidRDefault="001B0DC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Postal address</w:t>
            </w:r>
            <w:r w:rsidR="0077691C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77691C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shd w:val="clear" w:color="auto" w:fill="FFFFFF" w:themeFill="background1"/>
                <w:lang w:val="en-US" w:eastAsia="en-US" w:bidi="ar-SA"/>
              </w:rPr>
              <w:t>and</w:t>
            </w:r>
            <w:r w:rsidR="0077691C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Code</w:t>
            </w:r>
          </w:p>
          <w:p w14:paraId="76DE96D5" w14:textId="77777777" w:rsidR="00B350B9" w:rsidRPr="00AF43C2" w:rsidRDefault="00B350B9" w:rsidP="006B1EB2">
            <w:pPr>
              <w:spacing w:line="360" w:lineRule="auto"/>
              <w:rPr>
                <w:rFonts w:eastAsia="Times New Roman" w:cs="Arial"/>
                <w:color w:val="auto"/>
                <w:sz w:val="24"/>
                <w:lang w:val="en-US" w:eastAsia="en-US" w:bidi="ar-SA"/>
              </w:rPr>
            </w:pPr>
          </w:p>
          <w:p w14:paraId="544D6995" w14:textId="77777777" w:rsidR="00B350B9" w:rsidRPr="00AF43C2" w:rsidRDefault="00B350B9" w:rsidP="006B1EB2">
            <w:pPr>
              <w:spacing w:line="360" w:lineRule="auto"/>
              <w:rPr>
                <w:rFonts w:eastAsia="Times New Roman" w:cs="Arial"/>
                <w:color w:val="auto"/>
                <w:sz w:val="24"/>
                <w:lang w:val="en-US" w:eastAsia="en-US" w:bidi="ar-SA"/>
              </w:rPr>
            </w:pPr>
          </w:p>
          <w:p w14:paraId="38D84AE0" w14:textId="77777777" w:rsidR="001B0DCE" w:rsidRPr="00AF43C2" w:rsidRDefault="001B0DCE" w:rsidP="006B1EB2">
            <w:pPr>
              <w:spacing w:line="360" w:lineRule="auto"/>
              <w:jc w:val="right"/>
              <w:rPr>
                <w:rFonts w:eastAsia="Times New Roman" w:cs="Arial"/>
                <w:color w:val="auto"/>
                <w:sz w:val="24"/>
                <w:lang w:val="en-US" w:eastAsia="en-US" w:bidi="ar-SA"/>
              </w:rPr>
            </w:pPr>
          </w:p>
        </w:tc>
        <w:tc>
          <w:tcPr>
            <w:tcW w:w="7371" w:type="dxa"/>
            <w:shd w:val="clear" w:color="auto" w:fill="auto"/>
          </w:tcPr>
          <w:p w14:paraId="1E2E4788" w14:textId="77777777" w:rsidR="00857CBA" w:rsidRDefault="000C45E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Kindergarten Department,</w:t>
            </w:r>
            <w:r w:rsidR="00AA427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</w:p>
          <w:p w14:paraId="38D405C5" w14:textId="77777777" w:rsidR="00857CBA" w:rsidRDefault="000C45E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Education,</w:t>
            </w:r>
            <w:r w:rsidR="00AA427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</w:p>
          <w:p w14:paraId="2284F152" w14:textId="77777777" w:rsidR="00857CBA" w:rsidRDefault="00F14053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Helwan University,</w:t>
            </w:r>
            <w:r w:rsidR="0077691C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</w:p>
          <w:p w14:paraId="4A7391C8" w14:textId="38EE216C" w:rsidR="005118E1" w:rsidRPr="00AF43C2" w:rsidRDefault="0077691C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Ain </w:t>
            </w:r>
            <w:r w:rsidR="00AA4271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Helwan,</w:t>
            </w:r>
            <w:r w:rsidR="00AA427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Cairo, </w:t>
            </w:r>
            <w:r w:rsidR="005118E1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Egypt.</w:t>
            </w:r>
          </w:p>
          <w:p w14:paraId="4EAC900E" w14:textId="77777777" w:rsidR="001B0DCE" w:rsidRPr="00AF43C2" w:rsidRDefault="00025717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Post Code Number:</w:t>
            </w:r>
            <w:r w:rsidR="0077691C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(11795</w:t>
            </w:r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)</w:t>
            </w:r>
          </w:p>
          <w:p w14:paraId="42EFD46D" w14:textId="487E38BF" w:rsidR="00025717" w:rsidRPr="00AF43C2" w:rsidRDefault="00025717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Room</w:t>
            </w:r>
            <w:r w:rsidR="00AA427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(102)</w:t>
            </w:r>
            <w:r w:rsid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Extension (160</w:t>
            </w:r>
            <w:r w:rsid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)</w:t>
            </w:r>
          </w:p>
        </w:tc>
      </w:tr>
      <w:tr w:rsidR="00AA4271" w:rsidRPr="00AF43C2" w14:paraId="07105549" w14:textId="77777777" w:rsidTr="006C7762">
        <w:trPr>
          <w:cantSplit/>
          <w:trHeight w:val="74"/>
        </w:trPr>
        <w:tc>
          <w:tcPr>
            <w:tcW w:w="2840" w:type="dxa"/>
            <w:shd w:val="clear" w:color="auto" w:fill="E7E6E6" w:themeFill="background2"/>
          </w:tcPr>
          <w:p w14:paraId="2EF46702" w14:textId="2EB16EDB" w:rsidR="00AA4271" w:rsidRPr="00AF43C2" w:rsidRDefault="00AA4271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Land Line</w:t>
            </w:r>
          </w:p>
        </w:tc>
        <w:tc>
          <w:tcPr>
            <w:tcW w:w="7371" w:type="dxa"/>
            <w:shd w:val="clear" w:color="auto" w:fill="auto"/>
          </w:tcPr>
          <w:p w14:paraId="71208161" w14:textId="3563339F" w:rsidR="00AA4271" w:rsidRPr="00AF43C2" w:rsidRDefault="005F7319" w:rsidP="006B1EB2">
            <w:pPr>
              <w:pStyle w:val="ECVContactDetails0"/>
              <w:widowControl/>
              <w:tabs>
                <w:tab w:val="right" w:pos="8218"/>
              </w:tabs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sz w:val="24"/>
                <w:szCs w:val="24"/>
                <w:lang w:val="en-US" w:eastAsia="en-US" w:bidi="ar-SA"/>
              </w:rPr>
              <w:t>02 28162061-02 28162062</w:t>
            </w:r>
          </w:p>
        </w:tc>
      </w:tr>
      <w:tr w:rsidR="00AA4271" w:rsidRPr="00AF43C2" w14:paraId="15BE2900" w14:textId="77777777" w:rsidTr="006C7762">
        <w:trPr>
          <w:cantSplit/>
          <w:trHeight w:val="74"/>
        </w:trPr>
        <w:tc>
          <w:tcPr>
            <w:tcW w:w="2840" w:type="dxa"/>
            <w:shd w:val="clear" w:color="auto" w:fill="E7E6E6" w:themeFill="background2"/>
          </w:tcPr>
          <w:p w14:paraId="3A185FA8" w14:textId="2BD7D695" w:rsidR="00AA4271" w:rsidRDefault="00AA4271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Fax</w:t>
            </w:r>
          </w:p>
        </w:tc>
        <w:tc>
          <w:tcPr>
            <w:tcW w:w="7371" w:type="dxa"/>
            <w:shd w:val="clear" w:color="auto" w:fill="auto"/>
          </w:tcPr>
          <w:p w14:paraId="541A7317" w14:textId="0515EE4A" w:rsidR="00AA4271" w:rsidRPr="00AF43C2" w:rsidRDefault="005F7319" w:rsidP="006B1EB2">
            <w:pPr>
              <w:pStyle w:val="ECVContactDetails0"/>
              <w:widowControl/>
              <w:tabs>
                <w:tab w:val="right" w:pos="8218"/>
              </w:tabs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val="en-US" w:bidi="ar-EG"/>
              </w:rPr>
              <w:t xml:space="preserve">02 </w:t>
            </w:r>
            <w:r w:rsidRPr="005F7319">
              <w:rPr>
                <w:rFonts w:ascii="Times New Roman" w:hAnsi="Times New Roman" w:cs="Times New Roman" w:hint="cs"/>
                <w:color w:val="auto"/>
                <w:spacing w:val="0"/>
                <w:sz w:val="28"/>
                <w:szCs w:val="28"/>
                <w:rtl/>
                <w:lang w:val="en-US" w:bidi="ar-EG"/>
              </w:rPr>
              <w:t>28162845</w:t>
            </w:r>
          </w:p>
        </w:tc>
      </w:tr>
      <w:tr w:rsidR="002E3633" w:rsidRPr="00AF43C2" w14:paraId="34278DC9" w14:textId="77777777" w:rsidTr="006C7762">
        <w:trPr>
          <w:cantSplit/>
          <w:trHeight w:val="74"/>
        </w:trPr>
        <w:tc>
          <w:tcPr>
            <w:tcW w:w="2840" w:type="dxa"/>
            <w:shd w:val="clear" w:color="auto" w:fill="E7E6E6" w:themeFill="background2"/>
          </w:tcPr>
          <w:p w14:paraId="12AE6AEF" w14:textId="77777777" w:rsidR="002E3633" w:rsidRPr="00AF43C2" w:rsidRDefault="002E3633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Mobile phone</w:t>
            </w:r>
          </w:p>
        </w:tc>
        <w:tc>
          <w:tcPr>
            <w:tcW w:w="7371" w:type="dxa"/>
            <w:shd w:val="clear" w:color="auto" w:fill="auto"/>
          </w:tcPr>
          <w:p w14:paraId="484903E7" w14:textId="77CDE923" w:rsidR="002E3633" w:rsidRPr="00AF43C2" w:rsidRDefault="00F14053" w:rsidP="006B1EB2">
            <w:pPr>
              <w:pStyle w:val="ECVContactDetails0"/>
              <w:widowControl/>
              <w:tabs>
                <w:tab w:val="right" w:pos="8218"/>
              </w:tabs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sz w:val="24"/>
                <w:szCs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sz w:val="24"/>
                <w:szCs w:val="24"/>
                <w:lang w:val="en-US" w:eastAsia="en-US" w:bidi="ar-SA"/>
              </w:rPr>
              <w:t>+</w:t>
            </w:r>
            <w:r w:rsidR="002E3633" w:rsidRPr="00AF43C2">
              <w:rPr>
                <w:rFonts w:eastAsia="Times New Roman" w:cs="Arial"/>
                <w:color w:val="auto"/>
                <w:spacing w:val="0"/>
                <w:sz w:val="24"/>
                <w:szCs w:val="24"/>
                <w:lang w:val="en-US" w:eastAsia="en-US" w:bidi="ar-SA"/>
              </w:rPr>
              <w:t xml:space="preserve">2 01020244478       </w:t>
            </w:r>
          </w:p>
        </w:tc>
      </w:tr>
      <w:tr w:rsidR="002946C7" w:rsidRPr="00AF43C2" w14:paraId="598082C1" w14:textId="77777777" w:rsidTr="006C7762">
        <w:trPr>
          <w:cantSplit/>
          <w:trHeight w:val="166"/>
        </w:trPr>
        <w:tc>
          <w:tcPr>
            <w:tcW w:w="2840" w:type="dxa"/>
            <w:shd w:val="clear" w:color="auto" w:fill="E7E6E6" w:themeFill="background2"/>
          </w:tcPr>
          <w:p w14:paraId="6C771BD4" w14:textId="77777777" w:rsidR="002946C7" w:rsidRPr="00AF43C2" w:rsidRDefault="002E3633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0737C9E" w14:textId="59B905B3" w:rsidR="002946C7" w:rsidRPr="00AF43C2" w:rsidRDefault="00000000" w:rsidP="006B1EB2">
            <w:pPr>
              <w:pStyle w:val="ECVContactDetails0"/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sz w:val="24"/>
                <w:szCs w:val="24"/>
                <w:lang w:eastAsia="en-US" w:bidi="ar-SA"/>
              </w:rPr>
            </w:pPr>
            <w:hyperlink r:id="rId8" w:history="1">
              <w:r w:rsidR="0077691C" w:rsidRPr="00AF43C2">
                <w:rPr>
                  <w:rStyle w:val="Hyperlink"/>
                  <w:rFonts w:eastAsia="Times New Roman" w:cs="Arial"/>
                  <w:color w:val="auto"/>
                  <w:spacing w:val="0"/>
                  <w:sz w:val="24"/>
                  <w:szCs w:val="24"/>
                  <w:lang w:val="en-US" w:eastAsia="en-US" w:bidi="ar-SA"/>
                </w:rPr>
                <w:t>mfabouhatab</w:t>
              </w:r>
              <w:r w:rsidR="0077691C" w:rsidRPr="00AF43C2">
                <w:rPr>
                  <w:rStyle w:val="Hyperlink"/>
                  <w:rFonts w:eastAsia="Times New Roman" w:cs="Arial"/>
                  <w:color w:val="auto"/>
                  <w:spacing w:val="0"/>
                  <w:sz w:val="24"/>
                  <w:szCs w:val="24"/>
                  <w:lang w:eastAsia="en-US" w:bidi="ar-SA"/>
                </w:rPr>
                <w:t>@edu.helwan.edu.eg</w:t>
              </w:r>
            </w:hyperlink>
          </w:p>
        </w:tc>
      </w:tr>
      <w:tr w:rsidR="002946C7" w:rsidRPr="00AF43C2" w14:paraId="6A69D72E" w14:textId="77777777" w:rsidTr="006C7762">
        <w:trPr>
          <w:cantSplit/>
          <w:trHeight w:val="289"/>
        </w:trPr>
        <w:tc>
          <w:tcPr>
            <w:tcW w:w="2840" w:type="dxa"/>
            <w:shd w:val="clear" w:color="auto" w:fill="E7E6E6" w:themeFill="background2"/>
          </w:tcPr>
          <w:p w14:paraId="3224F949" w14:textId="77777777" w:rsidR="002946C7" w:rsidRPr="00AF43C2" w:rsidRDefault="002E3633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Gender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F7C30D2" w14:textId="77777777" w:rsidR="002946C7" w:rsidRPr="00AF43C2" w:rsidRDefault="00A32082" w:rsidP="006B1EB2">
            <w:pPr>
              <w:pStyle w:val="ECVGenderRow"/>
              <w:widowControl/>
              <w:suppressAutoHyphens w:val="0"/>
              <w:spacing w:before="0"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Female</w:t>
            </w:r>
            <w:r w:rsidR="002946C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</w:p>
        </w:tc>
      </w:tr>
      <w:tr w:rsidR="006D1291" w:rsidRPr="00AF43C2" w14:paraId="35DED75F" w14:textId="77777777" w:rsidTr="006C7762">
        <w:trPr>
          <w:cantSplit/>
          <w:trHeight w:val="297"/>
        </w:trPr>
        <w:tc>
          <w:tcPr>
            <w:tcW w:w="2840" w:type="dxa"/>
            <w:shd w:val="clear" w:color="auto" w:fill="E7E6E6" w:themeFill="background2"/>
          </w:tcPr>
          <w:p w14:paraId="7970F951" w14:textId="77777777" w:rsidR="006D1291" w:rsidRPr="00AF43C2" w:rsidRDefault="006D1291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Date of birth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E19910F" w14:textId="77777777" w:rsidR="006D1291" w:rsidRPr="00AF43C2" w:rsidRDefault="001B0DCE" w:rsidP="006B1EB2">
            <w:pPr>
              <w:pStyle w:val="ECVGenderRow"/>
              <w:widowControl/>
              <w:suppressAutoHyphens w:val="0"/>
              <w:spacing w:before="0"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01</w:t>
            </w:r>
            <w:r w:rsidR="006D1291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/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07</w:t>
            </w:r>
            <w:r w:rsidR="006D1291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/1967</w:t>
            </w:r>
          </w:p>
        </w:tc>
      </w:tr>
      <w:tr w:rsidR="006D1291" w:rsidRPr="00AF43C2" w14:paraId="33ACC32B" w14:textId="77777777" w:rsidTr="006C7762">
        <w:trPr>
          <w:cantSplit/>
          <w:trHeight w:val="297"/>
        </w:trPr>
        <w:tc>
          <w:tcPr>
            <w:tcW w:w="2840" w:type="dxa"/>
            <w:shd w:val="clear" w:color="auto" w:fill="E7E6E6" w:themeFill="background2"/>
          </w:tcPr>
          <w:p w14:paraId="40F93925" w14:textId="77777777" w:rsidR="006D1291" w:rsidRPr="00AF43C2" w:rsidRDefault="006D1291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Nationality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120DEB" w14:textId="77777777" w:rsidR="006D1291" w:rsidRPr="00AF43C2" w:rsidRDefault="006D1291" w:rsidP="006B1EB2">
            <w:pPr>
              <w:pStyle w:val="ECVGenderRow"/>
              <w:widowControl/>
              <w:suppressAutoHyphens w:val="0"/>
              <w:spacing w:before="0"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Egyptian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335"/>
      </w:tblGrid>
      <w:tr w:rsidR="00857CBA" w:rsidRPr="00AF43C2" w14:paraId="3AE26FEC" w14:textId="77777777" w:rsidTr="00EF4580">
        <w:trPr>
          <w:cantSplit/>
          <w:trHeight w:val="96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84489D" w14:textId="77777777" w:rsidR="00857CBA" w:rsidRPr="00AF43C2" w:rsidRDefault="00857CBA" w:rsidP="006B1EB2">
            <w:pPr>
              <w:pStyle w:val="ECVSubSectionHeading"/>
              <w:spacing w:line="360" w:lineRule="auto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EG"/>
              </w:rPr>
            </w:pPr>
            <w:r w:rsidRPr="00AF43C2">
              <w:rPr>
                <w:b/>
                <w:bCs/>
                <w:color w:val="auto"/>
              </w:rPr>
              <w:br w:type="page"/>
            </w: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Education</w:t>
            </w:r>
          </w:p>
        </w:tc>
      </w:tr>
      <w:tr w:rsidR="00857CBA" w:rsidRPr="00AF43C2" w14:paraId="5014B453" w14:textId="77777777" w:rsidTr="006C7762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EC961D" w14:textId="77777777" w:rsidR="00857CBA" w:rsidRPr="00AF43C2" w:rsidRDefault="00857CB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June 2000</w:t>
            </w:r>
          </w:p>
          <w:p w14:paraId="5E47A728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9473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Ain-Shams University</w:t>
            </w:r>
          </w:p>
          <w:p w14:paraId="452007B3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Institute of post-graduate Childhood studies</w:t>
            </w:r>
          </w:p>
          <w:p w14:paraId="78D424AE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Cairo-Egypt.</w:t>
            </w:r>
          </w:p>
          <w:p w14:paraId="7D90326D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Program: Medical Childhood Studies</w:t>
            </w:r>
          </w:p>
          <w:p w14:paraId="1FEB6C52" w14:textId="612A9C65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  <w:t>Degree :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Doctor of Philosophy (Ph.D.)</w:t>
            </w:r>
          </w:p>
          <w:p w14:paraId="25A74ED9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  <w:t>Dissertation: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Psychiatric Assessment of Children of Parents with Obsessive Compulsive Disorder</w:t>
            </w:r>
          </w:p>
          <w:p w14:paraId="1E889222" w14:textId="77777777" w:rsidR="00857CBA" w:rsidRPr="006C776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</w:pPr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  <w:t xml:space="preserve">Chairpersons: </w:t>
            </w:r>
          </w:p>
          <w:p w14:paraId="34438AA0" w14:textId="77777777" w:rsidR="006C776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Prof.Adel Sadek,</w:t>
            </w:r>
            <w:r w:rsid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</w:p>
          <w:p w14:paraId="363AF7B0" w14:textId="69210ED9" w:rsidR="006C7762" w:rsidRDefault="006C7762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Professor </w:t>
            </w:r>
            <w:r w:rsidR="00857CB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of</w:t>
            </w:r>
            <w:proofErr w:type="gramEnd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Psychiatry, Faculty of medicine, Ain-Shams University.</w:t>
            </w:r>
          </w:p>
          <w:p w14:paraId="227BC30C" w14:textId="77777777" w:rsidR="006C776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Prof.Mohamed Ghanem </w:t>
            </w:r>
          </w:p>
          <w:p w14:paraId="06233945" w14:textId="1FB7CC30" w:rsidR="006C7762" w:rsidRDefault="006C7762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Professor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of</w:t>
            </w:r>
            <w:proofErr w:type="gramEnd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Psychiatry, Faculty of medicine, Ain-Shams University.</w:t>
            </w:r>
          </w:p>
          <w:p w14:paraId="5437B7D0" w14:textId="77777777" w:rsidR="00857CBA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Prof.Ghada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Eldory</w:t>
            </w:r>
            <w:proofErr w:type="spellEnd"/>
            <w:r w:rsid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,</w:t>
            </w:r>
          </w:p>
          <w:p w14:paraId="785AD7C6" w14:textId="0CBC5D76" w:rsidR="006C7762" w:rsidRPr="00AF43C2" w:rsidRDefault="006C7762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Professor of medical Childhood studies, institute of postgraduate childhood </w:t>
            </w:r>
            <w:proofErr w:type="spellStart"/>
            <w:proofErr w:type="gramStart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studies,Ain</w:t>
            </w:r>
            <w:proofErr w:type="spellEnd"/>
            <w:proofErr w:type="gramEnd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-Shams University.</w:t>
            </w:r>
          </w:p>
        </w:tc>
      </w:tr>
      <w:tr w:rsidR="00857CBA" w:rsidRPr="00AF43C2" w14:paraId="3819CCEA" w14:textId="77777777" w:rsidTr="006C7762">
        <w:trPr>
          <w:cantSplit/>
          <w:trHeight w:val="6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56B57C" w14:textId="77777777" w:rsidR="00857CBA" w:rsidRPr="00AF43C2" w:rsidRDefault="00857CB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December 1995</w:t>
            </w:r>
          </w:p>
          <w:p w14:paraId="2A7D2E04" w14:textId="77777777" w:rsidR="00857CBA" w:rsidRPr="00AF43C2" w:rsidRDefault="00857CB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0C5F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Ain-Shams University</w:t>
            </w:r>
          </w:p>
          <w:p w14:paraId="02F665D7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Institute of post-graduate Childhood studies</w:t>
            </w:r>
          </w:p>
          <w:p w14:paraId="41ADADF7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Cairo-Egypt</w:t>
            </w:r>
          </w:p>
          <w:p w14:paraId="3EF7B3CD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  <w:t>Program: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Medical Childhood Studies</w:t>
            </w:r>
          </w:p>
          <w:p w14:paraId="3FB98C80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  <w:t>Degree  :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Master of Science (</w:t>
            </w: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M.Sc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)</w:t>
            </w:r>
          </w:p>
          <w:p w14:paraId="4C4FD9D9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  <w:t>Dissertation: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 study of the common phobias among school children from 6-12 years</w:t>
            </w:r>
          </w:p>
          <w:p w14:paraId="2E654162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Chairpersons: </w:t>
            </w:r>
          </w:p>
          <w:p w14:paraId="5C6C70C6" w14:textId="77777777" w:rsidR="006C776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Prof.Mohamed Ghanem</w:t>
            </w:r>
          </w:p>
          <w:p w14:paraId="7A063A00" w14:textId="5325A27E" w:rsidR="006C7762" w:rsidRDefault="006C7762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Professor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of</w:t>
            </w:r>
            <w:proofErr w:type="gramEnd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Psychiatry, Faculty of medicine, Ain-Shams University.</w:t>
            </w:r>
          </w:p>
          <w:p w14:paraId="1234B1B7" w14:textId="77777777" w:rsidR="006C776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Prof.Faiza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Youssef </w:t>
            </w:r>
          </w:p>
          <w:p w14:paraId="567E6C37" w14:textId="6ED810E8" w:rsidR="006C7762" w:rsidRDefault="006C7762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Professor of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psychology</w:t>
            </w:r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, institute of postgraduate childhood </w:t>
            </w:r>
            <w:proofErr w:type="spellStart"/>
            <w:proofErr w:type="gramStart"/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studies,Ain</w:t>
            </w:r>
            <w:proofErr w:type="spellEnd"/>
            <w:proofErr w:type="gramEnd"/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-Shams University.</w:t>
            </w:r>
          </w:p>
          <w:p w14:paraId="0DEF2BD5" w14:textId="1BFC8C20" w:rsidR="00857CBA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Prof.Medhat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Shalby</w:t>
            </w:r>
            <w:proofErr w:type="spellEnd"/>
          </w:p>
          <w:p w14:paraId="7D8A277C" w14:textId="378649FD" w:rsidR="006C7762" w:rsidRPr="00AF43C2" w:rsidRDefault="006C7762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 xml:space="preserve">Professor of medical Childhood studies, institute of postgraduate childhood </w:t>
            </w:r>
            <w:proofErr w:type="spellStart"/>
            <w:proofErr w:type="gramStart"/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studies,Ain</w:t>
            </w:r>
            <w:proofErr w:type="spellEnd"/>
            <w:proofErr w:type="gramEnd"/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-Shams University.</w:t>
            </w:r>
          </w:p>
        </w:tc>
      </w:tr>
      <w:tr w:rsidR="00857CBA" w:rsidRPr="00AF43C2" w14:paraId="347DA89A" w14:textId="77777777" w:rsidTr="006C7762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D6F311" w14:textId="77777777" w:rsidR="00857CBA" w:rsidRPr="00AF43C2" w:rsidRDefault="00857CB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December 1990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A6A5" w14:textId="77777777" w:rsidR="00857CBA" w:rsidRPr="00AF43C2" w:rsidRDefault="00857CBA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Ain-Shams University</w:t>
            </w:r>
          </w:p>
          <w:p w14:paraId="2F00EF1E" w14:textId="77777777" w:rsidR="00857CBA" w:rsidRPr="00AF43C2" w:rsidRDefault="00857CB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Medicine</w:t>
            </w:r>
          </w:p>
          <w:p w14:paraId="51E2304F" w14:textId="77777777" w:rsidR="00857CBA" w:rsidRPr="00AF43C2" w:rsidRDefault="00857CB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Cairo-Egypt</w:t>
            </w:r>
          </w:p>
          <w:p w14:paraId="6D641B71" w14:textId="77777777" w:rsidR="00857CBA" w:rsidRPr="00AF43C2" w:rsidRDefault="00857CB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Degree: </w:t>
            </w:r>
            <w:r w:rsidRPr="006C77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Bachelor of Medicine and Surgery (MB.B.ch) </w:t>
            </w:r>
          </w:p>
        </w:tc>
      </w:tr>
      <w:tr w:rsidR="001B0DCE" w:rsidRPr="00AF43C2" w14:paraId="68384D8C" w14:textId="77777777" w:rsidTr="001B0DCE">
        <w:trPr>
          <w:cantSplit/>
          <w:trHeight w:val="245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773" w14:textId="7D4163D8" w:rsidR="001B0DCE" w:rsidRPr="00AF43C2" w:rsidRDefault="00857CBA" w:rsidP="006B1EB2">
            <w:pPr>
              <w:widowControl/>
              <w:pBdr>
                <w:left w:val="single" w:sz="4" w:space="4" w:color="auto"/>
              </w:pBdr>
              <w:shd w:val="clear" w:color="auto" w:fill="DEEAF6" w:themeFill="accent1" w:themeFillTint="33"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br w:type="page"/>
            </w:r>
            <w:r w:rsidR="001B0DCE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Work experience</w:t>
            </w:r>
          </w:p>
        </w:tc>
      </w:tr>
      <w:tr w:rsidR="002419A2" w:rsidRPr="00AF43C2" w14:paraId="466368DA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4E0D" w14:textId="5FD248A7" w:rsidR="002419A2" w:rsidRDefault="002419A2" w:rsidP="006B1EB2">
            <w:pPr>
              <w:widowControl/>
              <w:pBdr>
                <w:left w:val="single" w:sz="4" w:space="4" w:color="auto"/>
              </w:pBdr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Academic year 2022-2023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0AE3" w14:textId="4556C5A2" w:rsidR="002419A2" w:rsidRDefault="002419A2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EG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Consultant of Quality Assurance </w:t>
            </w:r>
            <w:proofErr w:type="gramStart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The</w:t>
            </w:r>
            <w:proofErr w:type="gramEnd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National Institute of Intellectual Property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, Helwan University</w:t>
            </w:r>
          </w:p>
        </w:tc>
      </w:tr>
      <w:tr w:rsidR="006C7762" w:rsidRPr="00AF43C2" w14:paraId="6329F429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5C18" w14:textId="016C9173" w:rsidR="006C7762" w:rsidRPr="00AF43C2" w:rsidRDefault="006C7762" w:rsidP="006B1EB2">
            <w:pPr>
              <w:widowControl/>
              <w:pBdr>
                <w:left w:val="single" w:sz="4" w:space="4" w:color="auto"/>
              </w:pBdr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January 2023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E8AD" w14:textId="7BB8ADA2" w:rsidR="006C7762" w:rsidRPr="00AF43C2" w:rsidRDefault="006C7762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Member of Ethics Research Committee, Faculty of Education, Helwan University.</w:t>
            </w:r>
          </w:p>
        </w:tc>
      </w:tr>
      <w:tr w:rsidR="00DA213A" w:rsidRPr="00AF43C2" w14:paraId="54480778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9046" w14:textId="1310F23D" w:rsidR="00DA213A" w:rsidRDefault="00DA213A" w:rsidP="006B1EB2">
            <w:pPr>
              <w:widowControl/>
              <w:pBdr>
                <w:left w:val="single" w:sz="4" w:space="4" w:color="auto"/>
              </w:pBdr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February 2018-Now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894D" w14:textId="0C29CB01" w:rsidR="00DA213A" w:rsidRDefault="00DA213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Head, Kindergarten Department,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Education, Helwan University.</w:t>
            </w:r>
          </w:p>
        </w:tc>
      </w:tr>
      <w:tr w:rsidR="005F7319" w:rsidRPr="00AF43C2" w14:paraId="4A7822CC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CA9E" w14:textId="7C73905F" w:rsidR="005F7319" w:rsidRPr="00AF43C2" w:rsidRDefault="008D53E6" w:rsidP="006B1EB2">
            <w:pPr>
              <w:widowControl/>
              <w:pBdr>
                <w:left w:val="single" w:sz="4" w:space="4" w:color="auto"/>
              </w:pBdr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4</w:t>
            </w:r>
            <w:r w:rsidRPr="008D53E6">
              <w:rPr>
                <w:rFonts w:eastAsia="Times New Roman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5F731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January 2022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F741" w14:textId="1C125F65" w:rsidR="005F7319" w:rsidRPr="00AF43C2" w:rsidRDefault="005F7319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Director</w:t>
            </w:r>
            <w:r w:rsidR="004979D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, Preschool Education Center,</w:t>
            </w:r>
            <w:r w:rsidR="004979D9" w:rsidRPr="00937B93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Faculty of </w:t>
            </w:r>
            <w:proofErr w:type="gramStart"/>
            <w:r w:rsidR="004979D9" w:rsidRPr="00937B93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Education </w:t>
            </w:r>
            <w:r w:rsidR="004979D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,</w:t>
            </w:r>
            <w:r w:rsidR="004979D9" w:rsidRPr="00937B93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Helwan</w:t>
            </w:r>
            <w:proofErr w:type="gramEnd"/>
            <w:r w:rsidR="004979D9" w:rsidRPr="00937B93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Universit</w:t>
            </w:r>
            <w:r w:rsidR="004979D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y</w:t>
            </w:r>
            <w:r w:rsid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(One year).</w:t>
            </w:r>
          </w:p>
        </w:tc>
      </w:tr>
      <w:tr w:rsidR="005118E1" w:rsidRPr="00AF43C2" w14:paraId="35AA17DB" w14:textId="77777777" w:rsidTr="005118E1">
        <w:trPr>
          <w:cantSplit/>
          <w:trHeight w:val="3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EF11" w14:textId="77777777" w:rsidR="005118E1" w:rsidRPr="00AF43C2" w:rsidRDefault="005118E1" w:rsidP="006B1EB2">
            <w:pPr>
              <w:widowControl/>
              <w:pBdr>
                <w:left w:val="single" w:sz="4" w:space="4" w:color="auto"/>
              </w:pBdr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March 2018-Now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1F65" w14:textId="77777777" w:rsidR="005118E1" w:rsidRPr="00AF43C2" w:rsidRDefault="005118E1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Expert (Quality Assurance Center)</w:t>
            </w:r>
            <w:r w:rsidR="00DA7972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Helwan University.</w:t>
            </w:r>
          </w:p>
        </w:tc>
      </w:tr>
      <w:tr w:rsidR="00F75793" w:rsidRPr="00AF43C2" w14:paraId="0EE445D5" w14:textId="77777777" w:rsidTr="005118E1">
        <w:trPr>
          <w:cantSplit/>
          <w:trHeight w:val="3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0A8E" w14:textId="77777777" w:rsidR="00F75793" w:rsidRPr="00AF43C2" w:rsidRDefault="00F75793" w:rsidP="006B1EB2">
            <w:pPr>
              <w:widowControl/>
              <w:pBdr>
                <w:left w:val="single" w:sz="4" w:space="4" w:color="auto"/>
              </w:pBdr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December 2019-Now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D197" w14:textId="085BE973" w:rsidR="00F75793" w:rsidRPr="00AF43C2" w:rsidRDefault="00F75793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Reviewer: Faculty of Education Helwan University Journal</w:t>
            </w:r>
            <w:r w:rsidR="00F834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</w:tc>
      </w:tr>
      <w:tr w:rsidR="00DA7972" w:rsidRPr="00AF43C2" w14:paraId="3B648B15" w14:textId="77777777" w:rsidTr="005118E1">
        <w:trPr>
          <w:cantSplit/>
          <w:trHeight w:val="3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A3CA" w14:textId="77777777" w:rsidR="00DA7972" w:rsidRPr="00AF43C2" w:rsidRDefault="00DA7972" w:rsidP="006B1EB2">
            <w:pPr>
              <w:widowControl/>
              <w:pBdr>
                <w:left w:val="single" w:sz="4" w:space="4" w:color="auto"/>
              </w:pBdr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June 2018-Now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6B0D" w14:textId="77777777" w:rsidR="00B350B9" w:rsidRPr="00AF43C2" w:rsidRDefault="00DA7972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Reviewer: </w:t>
            </w:r>
          </w:p>
          <w:p w14:paraId="0E9EB66E" w14:textId="77777777" w:rsidR="00B350B9" w:rsidRPr="00AF43C2" w:rsidRDefault="00B350B9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Journal of Social and Educational Studies.</w:t>
            </w:r>
          </w:p>
          <w:p w14:paraId="79C9523B" w14:textId="77777777" w:rsidR="00DA7972" w:rsidRPr="00AF43C2" w:rsidRDefault="00DA7972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American Journal of Psychiatry and Neuroscience.</w:t>
            </w:r>
          </w:p>
        </w:tc>
      </w:tr>
      <w:tr w:rsidR="00401DEB" w:rsidRPr="00AF43C2" w14:paraId="23E0401D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82F7" w14:textId="77777777" w:rsidR="00401DEB" w:rsidRPr="00AF43C2" w:rsidRDefault="00747ECA" w:rsidP="006B1EB2">
            <w:pPr>
              <w:widowControl/>
              <w:pBdr>
                <w:left w:val="single" w:sz="4" w:space="4" w:color="auto"/>
              </w:pBdr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December 2017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0B81" w14:textId="77777777" w:rsidR="00747ECA" w:rsidRPr="00AF43C2" w:rsidRDefault="00747EC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Professor, </w:t>
            </w:r>
            <w:r w:rsidR="005118E1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 Health (Child Psychiatry).</w:t>
            </w:r>
          </w:p>
          <w:p w14:paraId="76974288" w14:textId="77777777" w:rsidR="00747ECA" w:rsidRPr="00AF43C2" w:rsidRDefault="00747EC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Kindergarten Department, Faculty of Education, Helwan University.</w:t>
            </w:r>
          </w:p>
        </w:tc>
      </w:tr>
      <w:tr w:rsidR="004E457A" w:rsidRPr="00AF43C2" w14:paraId="684DEB61" w14:textId="77777777" w:rsidTr="004E457A">
        <w:trPr>
          <w:cantSplit/>
          <w:trHeight w:val="10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50CE" w14:textId="77777777" w:rsidR="004E457A" w:rsidRPr="00AF43C2" w:rsidRDefault="004E457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2016-now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D87B" w14:textId="77777777" w:rsidR="004E457A" w:rsidRPr="00AF43C2" w:rsidRDefault="004E457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Ethics Teacher (UNESCO).</w:t>
            </w:r>
          </w:p>
        </w:tc>
      </w:tr>
      <w:tr w:rsidR="00155928" w:rsidRPr="00AF43C2" w14:paraId="20395097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DC75" w14:textId="77777777" w:rsidR="008A5053" w:rsidRPr="00AF43C2" w:rsidRDefault="008A5053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December </w:t>
            </w:r>
            <w:r w:rsidR="00155928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2015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till </w:t>
            </w:r>
          </w:p>
          <w:p w14:paraId="49551D6A" w14:textId="77777777" w:rsidR="00155928" w:rsidRPr="00AF43C2" w:rsidRDefault="00155928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May 2018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4C17" w14:textId="77777777" w:rsidR="00155928" w:rsidRPr="00AF43C2" w:rsidRDefault="00155928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Member of Social and Human Research and the population council,</w:t>
            </w:r>
          </w:p>
          <w:p w14:paraId="46B1ED5D" w14:textId="77777777" w:rsidR="00155928" w:rsidRPr="00AF43C2" w:rsidRDefault="00155928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Academy of Scientific Research &amp; Technology Specialized Councils Sector, Central Department for Specialized Council</w:t>
            </w:r>
          </w:p>
          <w:p w14:paraId="32EBEEEA" w14:textId="77777777" w:rsidR="00155928" w:rsidRPr="00AF43C2" w:rsidRDefault="00155928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Ministry of State for Scientific Research</w:t>
            </w:r>
          </w:p>
        </w:tc>
      </w:tr>
      <w:tr w:rsidR="000F18B2" w:rsidRPr="00AF43C2" w14:paraId="7E20ABD6" w14:textId="77777777" w:rsidTr="000F18B2">
        <w:trPr>
          <w:cantSplit/>
          <w:trHeight w:val="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7291" w14:textId="77777777" w:rsidR="000F18B2" w:rsidRPr="00AF43C2" w:rsidRDefault="000F18B2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2015-</w:t>
            </w:r>
            <w:r w:rsidR="00790495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Now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09FC" w14:textId="27D8FC36" w:rsidR="000F18B2" w:rsidRPr="00AF43C2" w:rsidRDefault="000F18B2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External Audit (High Education Institutes)</w:t>
            </w:r>
            <w:r w:rsidR="00790495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E05E9F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–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NAQAA</w:t>
            </w:r>
            <w:r w:rsidR="00F834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E.</w:t>
            </w:r>
          </w:p>
        </w:tc>
      </w:tr>
      <w:tr w:rsidR="00401DEB" w:rsidRPr="00AF43C2" w14:paraId="5849ABA9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1FC9" w14:textId="18B66A80" w:rsidR="00401DEB" w:rsidRPr="00AF43C2" w:rsidRDefault="00155928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April 2014-</w:t>
            </w:r>
            <w:r w:rsidR="001F278E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2020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4359" w14:textId="77777777" w:rsidR="00401DEB" w:rsidRPr="00AF43C2" w:rsidRDefault="00401DEB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Director Quality Assurance Unit, Faculty of Education, Helwan University.</w:t>
            </w:r>
          </w:p>
        </w:tc>
      </w:tr>
      <w:tr w:rsidR="00A37FC7" w:rsidRPr="00AF43C2" w14:paraId="40A7D235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55AD" w14:textId="77777777" w:rsidR="00A37FC7" w:rsidRPr="00AF43C2" w:rsidRDefault="00401DEB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January </w:t>
            </w:r>
            <w:r w:rsidR="00F14E73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till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March 2014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9B2C" w14:textId="77777777" w:rsidR="00A37FC7" w:rsidRPr="00AF43C2" w:rsidRDefault="00A37FC7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Coordinator-Committee of Community Development, Quality Assurance Unit, Faculty of Education, Helwan University.</w:t>
            </w:r>
          </w:p>
        </w:tc>
      </w:tr>
      <w:tr w:rsidR="006823C5" w:rsidRPr="00AF43C2" w14:paraId="31B3B239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1266" w14:textId="77777777" w:rsidR="006823C5" w:rsidRPr="00AF43C2" w:rsidRDefault="006823C5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200</w:t>
            </w:r>
            <w:r w:rsidR="00F14E73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6-2017</w:t>
            </w:r>
          </w:p>
          <w:p w14:paraId="5F26900B" w14:textId="77777777" w:rsidR="006823C5" w:rsidRPr="00AF43C2" w:rsidRDefault="006823C5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F0A7" w14:textId="77777777" w:rsidR="006823C5" w:rsidRPr="00AF43C2" w:rsidRDefault="00727F77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bookmarkStart w:id="0" w:name="OLE_LINK3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Associate </w:t>
            </w:r>
            <w:r w:rsidR="006823C5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professor child health (Child Psychiatry), </w:t>
            </w:r>
          </w:p>
          <w:p w14:paraId="38CD293C" w14:textId="77777777" w:rsidR="006823C5" w:rsidRPr="00AF43C2" w:rsidRDefault="00727F77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Kindergarten </w:t>
            </w:r>
            <w:r w:rsidR="006823C5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Department,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F746E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Education,</w:t>
            </w:r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6823C5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Helwan University</w:t>
            </w:r>
            <w:bookmarkEnd w:id="0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</w:tc>
      </w:tr>
      <w:tr w:rsidR="00517870" w:rsidRPr="00AF43C2" w14:paraId="1981F47C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FCDD" w14:textId="77777777" w:rsidR="00517870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2011</w:t>
            </w:r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-2012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810E" w14:textId="77777777" w:rsidR="00517870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Member of Higher committee of training</w:t>
            </w:r>
          </w:p>
          <w:p w14:paraId="0DF8B69A" w14:textId="77777777" w:rsidR="00517870" w:rsidRPr="00AF43C2" w:rsidRDefault="00982393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General Secretariat of Mental H</w:t>
            </w:r>
            <w:r w:rsidR="0051787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ea</w:t>
            </w:r>
            <w:r w:rsidR="00727F7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lth, </w:t>
            </w:r>
            <w:r w:rsidR="0051787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Ministry of Health-Egypt</w:t>
            </w:r>
          </w:p>
        </w:tc>
      </w:tr>
      <w:tr w:rsidR="006823C5" w:rsidRPr="00AF43C2" w14:paraId="18510EEA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F7EA" w14:textId="77777777" w:rsidR="006823C5" w:rsidRPr="00AF43C2" w:rsidRDefault="006823C5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2011-present</w:t>
            </w:r>
          </w:p>
          <w:p w14:paraId="200F8EB2" w14:textId="77777777" w:rsidR="006823C5" w:rsidRPr="00AF43C2" w:rsidRDefault="006823C5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0F78" w14:textId="77777777" w:rsidR="006823C5" w:rsidRPr="00AF43C2" w:rsidRDefault="006823C5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Associate trainer </w:t>
            </w:r>
          </w:p>
          <w:p w14:paraId="6E782909" w14:textId="77777777" w:rsidR="006823C5" w:rsidRPr="00AF43C2" w:rsidRDefault="006823C5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National Center for Faculty and Leadership Development (NCFLD)</w:t>
            </w:r>
          </w:p>
          <w:p w14:paraId="12CB3230" w14:textId="77777777" w:rsidR="006823C5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Cairo-Egypt</w:t>
            </w:r>
          </w:p>
        </w:tc>
      </w:tr>
      <w:tr w:rsidR="006823C5" w:rsidRPr="00AF43C2" w14:paraId="11005732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F8AD" w14:textId="77777777" w:rsidR="006823C5" w:rsidRPr="00AF43C2" w:rsidRDefault="00F14E73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2009-2014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0499" w14:textId="77777777" w:rsidR="006823C5" w:rsidRPr="00AF43C2" w:rsidRDefault="006823C5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Coordinator School Health Program </w:t>
            </w:r>
          </w:p>
          <w:p w14:paraId="6647563E" w14:textId="77777777" w:rsidR="006823C5" w:rsidRPr="00AF43C2" w:rsidRDefault="00982393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CARESS Program for L</w:t>
            </w:r>
            <w:r w:rsidR="006823C5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ong Term Care,</w:t>
            </w:r>
          </w:p>
          <w:p w14:paraId="59C481AE" w14:textId="77777777" w:rsidR="006823C5" w:rsidRPr="00AF43C2" w:rsidRDefault="006823C5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Private consultant</w:t>
            </w:r>
          </w:p>
          <w:p w14:paraId="62AFE566" w14:textId="77777777" w:rsidR="006823C5" w:rsidRPr="00AF43C2" w:rsidRDefault="006823C5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Cairo-Egypt</w:t>
            </w:r>
          </w:p>
        </w:tc>
      </w:tr>
      <w:tr w:rsidR="00147F1A" w:rsidRPr="00AF43C2" w14:paraId="2E1EF3E4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C42C" w14:textId="77777777" w:rsidR="00147F1A" w:rsidRPr="00AF43C2" w:rsidRDefault="00147F1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2008-2010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AFDC" w14:textId="77777777" w:rsidR="00147F1A" w:rsidRPr="00AF43C2" w:rsidRDefault="00147F1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Head of Training and Conference Unit</w:t>
            </w:r>
          </w:p>
          <w:p w14:paraId="5F968FFE" w14:textId="77777777" w:rsidR="00147F1A" w:rsidRPr="00AF43C2" w:rsidRDefault="00982393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 Development and Rehabilitation C</w:t>
            </w:r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enter, Helwan University.</w:t>
            </w:r>
          </w:p>
        </w:tc>
      </w:tr>
      <w:tr w:rsidR="00147F1A" w:rsidRPr="00AF43C2" w14:paraId="7BA01E6A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4BE4" w14:textId="77777777" w:rsidR="00147F1A" w:rsidRPr="00AF43C2" w:rsidRDefault="00F14E73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2006-2016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5067" w14:textId="77777777" w:rsidR="00147F1A" w:rsidRPr="00AF43C2" w:rsidRDefault="00147F1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Member of the committee of Early Childhood Education Center.</w:t>
            </w:r>
          </w:p>
          <w:p w14:paraId="5F0C72E2" w14:textId="77777777" w:rsidR="00147F1A" w:rsidRPr="00AF43C2" w:rsidRDefault="00147F1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Education-Helwan University.</w:t>
            </w:r>
          </w:p>
        </w:tc>
      </w:tr>
      <w:tr w:rsidR="00517870" w:rsidRPr="00AF43C2" w14:paraId="64DC64B7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D24D" w14:textId="77777777" w:rsidR="00517870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2005-2008</w:t>
            </w:r>
          </w:p>
          <w:p w14:paraId="687FAF4F" w14:textId="77777777" w:rsidR="00517870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53A7" w14:textId="77777777" w:rsidR="00517870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Consultant Child Psychiatry</w:t>
            </w:r>
          </w:p>
          <w:p w14:paraId="0116DB01" w14:textId="77777777" w:rsidR="00517870" w:rsidRPr="00AF43C2" w:rsidRDefault="00982393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 Development and R</w:t>
            </w:r>
            <w:r w:rsidR="0051787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ehabilitation center, Helwan University.</w:t>
            </w:r>
          </w:p>
        </w:tc>
      </w:tr>
      <w:tr w:rsidR="00147F1A" w:rsidRPr="00AF43C2" w14:paraId="505E4B26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B8E3" w14:textId="77777777" w:rsidR="00147F1A" w:rsidRPr="00AF43C2" w:rsidRDefault="00147F1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2004-20</w:t>
            </w:r>
            <w:r w:rsidR="00982393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08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E428" w14:textId="77777777" w:rsidR="00147F1A" w:rsidRPr="00AF43C2" w:rsidRDefault="00147F1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Head of Assessment Unit</w:t>
            </w:r>
          </w:p>
          <w:p w14:paraId="49EAD0EF" w14:textId="77777777" w:rsidR="00147F1A" w:rsidRPr="00AF43C2" w:rsidRDefault="00982393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 Development and R</w:t>
            </w:r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ehabi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litation C</w:t>
            </w:r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enter, Helwan University.</w:t>
            </w:r>
          </w:p>
        </w:tc>
      </w:tr>
      <w:tr w:rsidR="00517870" w:rsidRPr="00AF43C2" w14:paraId="4CD804FA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C0FA" w14:textId="77777777" w:rsidR="00517870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2004-2005</w:t>
            </w:r>
          </w:p>
          <w:p w14:paraId="5C791E4B" w14:textId="77777777" w:rsidR="00517870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1D88" w14:textId="77777777" w:rsidR="00517870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Consultant Child Psychiatry.</w:t>
            </w:r>
          </w:p>
          <w:p w14:paraId="7355AEAA" w14:textId="77777777" w:rsidR="00517870" w:rsidRPr="00AF43C2" w:rsidRDefault="00982393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 p</w:t>
            </w:r>
            <w:r w:rsidR="0051787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sychiatric outpatient clinic and day care unit.</w:t>
            </w:r>
          </w:p>
          <w:p w14:paraId="391A9BCE" w14:textId="77777777" w:rsidR="00517870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Abassia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Mental Hospital, General Secretary of mental health, Ministry of Health. </w:t>
            </w:r>
          </w:p>
        </w:tc>
      </w:tr>
      <w:tr w:rsidR="00517870" w:rsidRPr="00AF43C2" w14:paraId="1D32B389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CE2E" w14:textId="77777777" w:rsidR="00517870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2003-2005</w:t>
            </w:r>
          </w:p>
          <w:p w14:paraId="424968A4" w14:textId="77777777" w:rsidR="00517870" w:rsidRPr="006C776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42AF" w14:textId="77777777" w:rsidR="00517870" w:rsidRPr="00AF43C2" w:rsidRDefault="00147F1A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Consultant </w:t>
            </w:r>
            <w:r w:rsidR="0051787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 Psychiatry</w:t>
            </w:r>
          </w:p>
          <w:p w14:paraId="5D4AE4A7" w14:textId="77777777" w:rsidR="00517870" w:rsidRPr="00AF43C2" w:rsidRDefault="00517870" w:rsidP="006B1EB2">
            <w:pPr>
              <w:pStyle w:val="ECVSubSectionHeading"/>
              <w:pBdr>
                <w:left w:val="single" w:sz="4" w:space="4" w:color="auto"/>
              </w:pBdr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Unit of Learning Disability and behavioral intervention for c</w:t>
            </w:r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hildren, National Institute </w:t>
            </w:r>
            <w:proofErr w:type="gramStart"/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Of</w:t>
            </w:r>
            <w:proofErr w:type="gramEnd"/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N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euro-Muscular Rehabilitation.</w:t>
            </w:r>
          </w:p>
        </w:tc>
      </w:tr>
      <w:tr w:rsidR="005D2CE7" w:rsidRPr="00AF43C2" w14:paraId="27072393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5295" w14:textId="77777777" w:rsidR="005D2CE7" w:rsidRPr="00AF43C2" w:rsidRDefault="001B0DC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2000- 2006</w:t>
            </w:r>
          </w:p>
          <w:p w14:paraId="4F52E05D" w14:textId="77777777" w:rsidR="005D2CE7" w:rsidRPr="00AF43C2" w:rsidRDefault="005D2CE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3F81" w14:textId="77777777" w:rsidR="005D2CE7" w:rsidRPr="00AF43C2" w:rsidRDefault="005D2CE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Lecturer of child health (Child Psychiatry), </w:t>
            </w:r>
          </w:p>
          <w:p w14:paraId="086F0B0A" w14:textId="77777777" w:rsidR="005D2CE7" w:rsidRPr="00AF43C2" w:rsidRDefault="005D2CE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Kindergarten Department, Faculty of Education, Helwan University.</w:t>
            </w:r>
          </w:p>
        </w:tc>
      </w:tr>
      <w:tr w:rsidR="005D2CE7" w:rsidRPr="00AF43C2" w14:paraId="155B3514" w14:textId="77777777" w:rsidTr="001B0DCE">
        <w:trPr>
          <w:cantSplit/>
          <w:trHeight w:val="4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86EF" w14:textId="77777777" w:rsidR="005D2CE7" w:rsidRPr="00AF43C2" w:rsidRDefault="005D2CE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1995-20</w:t>
            </w:r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00</w:t>
            </w:r>
          </w:p>
          <w:p w14:paraId="28015212" w14:textId="77777777" w:rsidR="005D2CE7" w:rsidRPr="00AF43C2" w:rsidRDefault="005D2CE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4ECF" w14:textId="77777777" w:rsidR="005D2CE7" w:rsidRPr="00AF43C2" w:rsidRDefault="0085660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Assistant-Lecturer of Child H</w:t>
            </w:r>
            <w:r w:rsidR="005D2CE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ealth (Child Psychiatry), </w:t>
            </w:r>
          </w:p>
          <w:p w14:paraId="4DFA45F9" w14:textId="77777777" w:rsidR="005D2CE7" w:rsidRPr="00AF43C2" w:rsidRDefault="005D2CE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Kindergarten Department, Faculty of Education, Helwan University.</w:t>
            </w:r>
          </w:p>
        </w:tc>
      </w:tr>
      <w:tr w:rsidR="005D2CE7" w:rsidRPr="00AF43C2" w14:paraId="652EC341" w14:textId="77777777" w:rsidTr="001B0DCE">
        <w:trPr>
          <w:cantSplit/>
          <w:trHeight w:val="25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0F03" w14:textId="77777777" w:rsidR="005D2CE7" w:rsidRPr="00AF43C2" w:rsidRDefault="001B0DC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1992-1995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E29E" w14:textId="77777777" w:rsidR="005D2CE7" w:rsidRPr="00AF43C2" w:rsidRDefault="0085660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(GP)</w:t>
            </w:r>
            <w:r w:rsidR="005D2CE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Doctor of Maternal and Child Health- Ministry of Health-Egypt.</w:t>
            </w:r>
          </w:p>
        </w:tc>
      </w:tr>
      <w:tr w:rsidR="005D2CE7" w:rsidRPr="00AF43C2" w14:paraId="46F1AFBD" w14:textId="77777777" w:rsidTr="001B0DCE">
        <w:trPr>
          <w:cantSplit/>
          <w:trHeight w:val="25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7831" w14:textId="77777777" w:rsidR="005D2CE7" w:rsidRPr="00AF43C2" w:rsidRDefault="001B0DC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1991-1992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D900" w14:textId="77777777" w:rsidR="005D2CE7" w:rsidRPr="00AF43C2" w:rsidRDefault="005D2CE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House-Officer; Ain-Shams University Hospitals.</w:t>
            </w:r>
          </w:p>
        </w:tc>
      </w:tr>
    </w:tbl>
    <w:p w14:paraId="0D7710C0" w14:textId="77777777" w:rsidR="0096185D" w:rsidRPr="00AF43C2" w:rsidRDefault="0096185D" w:rsidP="006B1EB2">
      <w:pPr>
        <w:spacing w:line="360" w:lineRule="auto"/>
        <w:rPr>
          <w:vanish/>
          <w:color w:val="auto"/>
        </w:rPr>
      </w:pPr>
    </w:p>
    <w:p w14:paraId="2BCA4F12" w14:textId="77777777" w:rsidR="004C2E01" w:rsidRPr="00AF43C2" w:rsidRDefault="004C2E01" w:rsidP="006B1EB2">
      <w:pPr>
        <w:spacing w:line="360" w:lineRule="auto"/>
        <w:rPr>
          <w:vanish/>
          <w:color w:val="auto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85"/>
        <w:gridCol w:w="7430"/>
      </w:tblGrid>
      <w:tr w:rsidR="00AF43C2" w:rsidRPr="00AF43C2" w14:paraId="6D7220E2" w14:textId="77777777" w:rsidTr="006B1EB2">
        <w:trPr>
          <w:trHeight w:val="27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483DA9" w14:textId="20281BFA" w:rsidR="001E09C2" w:rsidRPr="00AF43C2" w:rsidRDefault="004F5499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Professional Development:</w:t>
            </w:r>
          </w:p>
        </w:tc>
      </w:tr>
      <w:tr w:rsidR="00ED14B1" w:rsidRPr="00AF43C2" w14:paraId="267391DB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2F61" w14:textId="7358D479" w:rsidR="00ED14B1" w:rsidRPr="002419A2" w:rsidRDefault="00976C9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4th July 2021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7C4D" w14:textId="77777777" w:rsidR="00ED14B1" w:rsidRPr="002419A2" w:rsidRDefault="00ED14B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Learning Management System and </w:t>
            </w:r>
            <w:r w:rsidR="00976C9E"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E-Courses.</w:t>
            </w:r>
          </w:p>
          <w:p w14:paraId="09E161DA" w14:textId="7CDE7291" w:rsidR="00976C9E" w:rsidRPr="002419A2" w:rsidRDefault="00976C9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National E-Learning Center (Supreme Council of Universities and the UNESCO Regional Office for Science in the Arab Countries in Cairo and the National Commission for UNESCO.</w:t>
            </w:r>
          </w:p>
        </w:tc>
      </w:tr>
      <w:tr w:rsidR="002F3166" w:rsidRPr="00AF43C2" w14:paraId="184B30ED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A943" w14:textId="02C91264" w:rsidR="002F3166" w:rsidRPr="002419A2" w:rsidRDefault="002F316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15th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March 2021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EB54A" w14:textId="77777777" w:rsidR="002F3166" w:rsidRPr="002419A2" w:rsidRDefault="002F316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Decent work Environment workshop </w:t>
            </w:r>
          </w:p>
          <w:p w14:paraId="69D12A28" w14:textId="5A4C2801" w:rsidR="002F3166" w:rsidRPr="002419A2" w:rsidRDefault="002F316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Environmental Compliance Office and Sustainable Development, Federation of Egyptian Industries (Egypt)</w:t>
            </w:r>
          </w:p>
        </w:tc>
      </w:tr>
      <w:tr w:rsidR="00A441F7" w:rsidRPr="00AF43C2" w14:paraId="36683851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CF8E" w14:textId="5FA0391B" w:rsidR="00A441F7" w:rsidRPr="00A441F7" w:rsidRDefault="00A441F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 w:hint="cs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21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st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September 2020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9A6B8" w14:textId="77777777" w:rsidR="00A441F7" w:rsidRPr="002419A2" w:rsidRDefault="00A441F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Ethical and Regulatory Issues in Scientific Research</w:t>
            </w:r>
          </w:p>
          <w:p w14:paraId="7EE871F1" w14:textId="462B207A" w:rsidR="00A441F7" w:rsidRPr="002419A2" w:rsidRDefault="00A441F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Research Support Center – Helwan University.</w:t>
            </w:r>
          </w:p>
        </w:tc>
      </w:tr>
      <w:tr w:rsidR="00A616D1" w:rsidRPr="00AF43C2" w14:paraId="4E345934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C4C4" w14:textId="4EAA6161" w:rsidR="00A616D1" w:rsidRPr="002419A2" w:rsidRDefault="00A616D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26 July 2020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2E105" w14:textId="77777777" w:rsidR="00A616D1" w:rsidRPr="002419A2" w:rsidRDefault="00A616D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University Exams.</w:t>
            </w:r>
          </w:p>
          <w:p w14:paraId="1CE66819" w14:textId="53E25DD5" w:rsidR="00A616D1" w:rsidRPr="002419A2" w:rsidRDefault="00A616D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Online module organized by DAAD Cairo in collaboration with </w:t>
            </w:r>
            <w:r w:rsidR="00A441F7"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FLDC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Helwan University.</w:t>
            </w:r>
          </w:p>
        </w:tc>
      </w:tr>
      <w:tr w:rsidR="00AF43C2" w:rsidRPr="00AF43C2" w14:paraId="57C93DCE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C2B5" w14:textId="7CB8C654" w:rsidR="00D9544D" w:rsidRPr="00AF43C2" w:rsidRDefault="00AF43C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 w:hint="cs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29</w:t>
            </w:r>
            <w:r w:rsidR="00A616D1"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/</w:t>
            </w:r>
            <w:r w:rsidRPr="002419A2">
              <w:rPr>
                <w:rFonts w:eastAsia="Times New Roman" w:cs="Arial" w:hint="cs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 xml:space="preserve">-31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October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2019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2EFDE" w14:textId="77777777" w:rsidR="00D9544D" w:rsidRPr="002419A2" w:rsidRDefault="00AF43C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Improving the quality of programs and training in colleges of education and activating their role in implanting the values of citizenship, coexistence and dialogue</w:t>
            </w:r>
            <w:r w:rsidRPr="002419A2">
              <w:rPr>
                <w:rFonts w:eastAsia="Times New Roman" w:cs="Arial" w:hint="cs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ز</w:t>
            </w:r>
          </w:p>
          <w:p w14:paraId="679199E1" w14:textId="6692AF75" w:rsidR="00AF43C2" w:rsidRPr="002419A2" w:rsidRDefault="00AF43C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Organizer: </w:t>
            </w:r>
            <w:proofErr w:type="gramStart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United  Nations</w:t>
            </w:r>
            <w:proofErr w:type="gramEnd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Educational Scientific and Cultural Organization.</w:t>
            </w:r>
          </w:p>
        </w:tc>
      </w:tr>
      <w:tr w:rsidR="00AF43C2" w:rsidRPr="00AF43C2" w14:paraId="2A862550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698C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12 and 13 June 2019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20BFA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Interpretation Workshop for Writing Case Studies:</w:t>
            </w:r>
          </w:p>
          <w:p w14:paraId="04027A26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School and University Partnership for Peer Communities of Learners Project. </w:t>
            </w:r>
          </w:p>
          <w:p w14:paraId="6E14AEE3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CDC Helwan University.</w:t>
            </w:r>
          </w:p>
        </w:tc>
      </w:tr>
      <w:tr w:rsidR="00AF43C2" w:rsidRPr="00AF43C2" w14:paraId="31F39D4A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48CC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14th November 2018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FB90A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Technical support in proposal writing for Erasmus+ </w:t>
            </w:r>
            <w:proofErr w:type="gramStart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Projects</w:t>
            </w:r>
            <w:proofErr w:type="gramEnd"/>
          </w:p>
          <w:p w14:paraId="182A8316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cs/>
                <w:lang w:val="en-US" w:eastAsia="en-US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International Relations Office (Helwan University)</w:t>
            </w:r>
          </w:p>
        </w:tc>
      </w:tr>
      <w:tr w:rsidR="00AF43C2" w:rsidRPr="00AF43C2" w14:paraId="0FE8FD40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DF7F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26-27 November 2018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BBED25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*Egyptian Knowledge Bank</w:t>
            </w:r>
          </w:p>
          <w:p w14:paraId="6E856E65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Central Library-Helwan University</w:t>
            </w:r>
          </w:p>
        </w:tc>
      </w:tr>
      <w:tr w:rsidR="00AF43C2" w:rsidRPr="00AF43C2" w14:paraId="668DB5A4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2ABB" w14:textId="77777777" w:rsidR="007158EC" w:rsidRPr="00AF43C2" w:rsidRDefault="007158EC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6 to 9 November 2017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9C47C4" w14:textId="77777777" w:rsidR="007158EC" w:rsidRPr="002419A2" w:rsidRDefault="007158EC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Erasmus+ School-University Partnership for Peer Communities of Learners project</w:t>
            </w:r>
          </w:p>
          <w:p w14:paraId="1D79D930" w14:textId="77777777" w:rsidR="007158EC" w:rsidRPr="002419A2" w:rsidRDefault="007158EC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Martin-Luther- Universität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br/>
              <w:t>Halle-Wittenberg</w:t>
            </w:r>
          </w:p>
        </w:tc>
      </w:tr>
      <w:tr w:rsidR="00AF43C2" w:rsidRPr="00AF43C2" w14:paraId="084648B5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3F0D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2016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0D19E" w14:textId="7936B7EC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Ethics Teacher</w:t>
            </w:r>
            <w:r w:rsidR="00E12D9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,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UNESCO</w:t>
            </w:r>
          </w:p>
        </w:tc>
      </w:tr>
      <w:tr w:rsidR="00AF43C2" w:rsidRPr="00AF43C2" w14:paraId="5735F9A6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C4F6" w14:textId="5FF897EB" w:rsidR="00E12D97" w:rsidRPr="00AF43C2" w:rsidRDefault="00E12D9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17-19 Marc</w:t>
            </w:r>
            <w:r w:rsidR="0083751D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 2015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B62E16" w14:textId="7AC60BA6" w:rsidR="00E12D97" w:rsidRPr="00AF43C2" w:rsidRDefault="00E12D9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Program description and curriculum maps for higher education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institutions</w:t>
            </w:r>
          </w:p>
          <w:p w14:paraId="227E0296" w14:textId="19242A20" w:rsidR="00E12D97" w:rsidRPr="00AF43C2" w:rsidRDefault="00E12D9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Organizer: National Authority for Quality Assurance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And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Accreditation of Education (NAQAAE)-Egypt.</w:t>
            </w:r>
          </w:p>
        </w:tc>
      </w:tr>
      <w:tr w:rsidR="00AF43C2" w:rsidRPr="00AF43C2" w14:paraId="2DED83CD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57EF" w14:textId="4B9127A0" w:rsidR="0083751D" w:rsidRPr="00AF43C2" w:rsidRDefault="0083751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21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st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January 2015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0B7F04" w14:textId="77777777" w:rsidR="0083751D" w:rsidRPr="002419A2" w:rsidRDefault="0083751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Program and Curricula Description.</w:t>
            </w:r>
          </w:p>
          <w:p w14:paraId="74244164" w14:textId="1D0D6634" w:rsidR="0083751D" w:rsidRPr="00AF43C2" w:rsidRDefault="0083751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Quality Assurance Unit, Faculty of Education, Helwan University.</w:t>
            </w:r>
          </w:p>
        </w:tc>
      </w:tr>
      <w:tr w:rsidR="00AF43C2" w:rsidRPr="00AF43C2" w14:paraId="3A5F8958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AA57" w14:textId="3D178CE2" w:rsidR="006319C0" w:rsidRPr="00AF43C2" w:rsidRDefault="006319C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4 May 2014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98EEDE" w14:textId="5D8E1A14" w:rsidR="006319C0" w:rsidRPr="00AF43C2" w:rsidRDefault="006319C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Teaching in Higher Education: Interactive Lectures.</w:t>
            </w:r>
          </w:p>
          <w:p w14:paraId="4640ADFC" w14:textId="59FD7967" w:rsidR="006319C0" w:rsidRPr="00AF43C2" w:rsidRDefault="00613614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</w:t>
            </w:r>
            <w:r w:rsidR="006319C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Kairo Akademie at the premises of Helwan University.</w:t>
            </w:r>
          </w:p>
        </w:tc>
      </w:tr>
      <w:tr w:rsidR="00AF43C2" w:rsidRPr="00AF43C2" w14:paraId="41A396A0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12E3" w14:textId="2678D062" w:rsidR="003F2A1B" w:rsidRPr="00AF43C2" w:rsidRDefault="003F2A1B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6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January 2014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F4F35" w14:textId="77777777" w:rsidR="003F2A1B" w:rsidRPr="002419A2" w:rsidRDefault="00613614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Work of </w:t>
            </w:r>
            <w:r w:rsidR="003F2A1B"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Committees of the Quality Assurance Unit</w:t>
            </w:r>
          </w:p>
          <w:p w14:paraId="0ED94E75" w14:textId="67056333" w:rsidR="00613614" w:rsidRPr="00AF43C2" w:rsidRDefault="00613614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Quality Assurance Unit, Faculty of Education, Helwan University.</w:t>
            </w:r>
          </w:p>
        </w:tc>
      </w:tr>
      <w:tr w:rsidR="00AF43C2" w:rsidRPr="00AF43C2" w14:paraId="6FAD9235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9999" w14:textId="0FB0745D" w:rsidR="00613614" w:rsidRPr="00AF43C2" w:rsidRDefault="00B87FC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16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December 2013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5C7C0A" w14:textId="77777777" w:rsidR="00613614" w:rsidRPr="00AF43C2" w:rsidRDefault="00B87FC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Exam Paper Specification</w:t>
            </w:r>
          </w:p>
          <w:p w14:paraId="56615959" w14:textId="3924B69E" w:rsidR="00B87FCA" w:rsidRPr="00AF43C2" w:rsidRDefault="00B87FC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Quality Assurance Unit, Faculty of Education, Helwan University.</w:t>
            </w:r>
          </w:p>
        </w:tc>
      </w:tr>
      <w:tr w:rsidR="00AF43C2" w:rsidRPr="00AF43C2" w14:paraId="0DB4F631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4F9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24-25 September 2013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AB874A" w14:textId="4C139165" w:rsidR="005B41E5" w:rsidRPr="00AF43C2" w:rsidRDefault="00613614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</w:t>
            </w:r>
            <w:r w:rsidR="005B41E5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ime and Meetings Management</w:t>
            </w:r>
          </w:p>
          <w:p w14:paraId="387222FC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FLDC-Helwan University</w:t>
            </w:r>
          </w:p>
        </w:tc>
      </w:tr>
      <w:tr w:rsidR="00AF43C2" w:rsidRPr="00AF43C2" w14:paraId="1C70857E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64B4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17-18-19 September 2013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5425A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*Student Assessment</w:t>
            </w:r>
          </w:p>
          <w:p w14:paraId="51CF655D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FLDC-Helwan </w:t>
            </w: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Univeristy</w:t>
            </w:r>
            <w:proofErr w:type="spellEnd"/>
          </w:p>
        </w:tc>
      </w:tr>
      <w:tr w:rsidR="00AF43C2" w:rsidRPr="00AF43C2" w14:paraId="7E98C7D3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EB0C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21-22 August 2013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EEEA5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*TOT Management of Research Team</w:t>
            </w:r>
          </w:p>
          <w:p w14:paraId="34460E21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-Organized by: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NCFLD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(National Center for Faculty and Leadership Development), International Board of Certified Trainers (IBCT)Middle East and North Africa Division-Egypt.</w:t>
            </w:r>
          </w:p>
        </w:tc>
      </w:tr>
      <w:tr w:rsidR="00AF43C2" w:rsidRPr="00AF43C2" w14:paraId="098455F1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E090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6 April 2013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51D858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*First Steps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The Management Of Eating Disorders</w:t>
            </w:r>
          </w:p>
          <w:p w14:paraId="74C3759F" w14:textId="2666FF91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21st European Congress of </w:t>
            </w:r>
            <w:proofErr w:type="spellStart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Psychiatry.Nice</w:t>
            </w:r>
            <w:proofErr w:type="spellEnd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, France.</w:t>
            </w:r>
          </w:p>
        </w:tc>
      </w:tr>
      <w:tr w:rsidR="00AF43C2" w:rsidRPr="00AF43C2" w14:paraId="7F576774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B7B9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9 April 2013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51FE63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Management of the depressed adolescent</w:t>
            </w:r>
          </w:p>
          <w:p w14:paraId="3C17FD26" w14:textId="1FA20A04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21st European Congress of </w:t>
            </w:r>
            <w:proofErr w:type="spellStart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Psychiatry.Nice</w:t>
            </w:r>
            <w:proofErr w:type="spellEnd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, France.</w:t>
            </w:r>
          </w:p>
        </w:tc>
      </w:tr>
      <w:tr w:rsidR="00AF43C2" w:rsidRPr="00AF43C2" w14:paraId="73C1AF3D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C660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September 2012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4F26D1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*Research Proposal and Grant Writing Workshop</w:t>
            </w:r>
          </w:p>
          <w:p w14:paraId="419106E1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-Organized by Department of Community, Environmental and Occupational Medicine, Ain-Shams University-Egypt.</w:t>
            </w:r>
          </w:p>
        </w:tc>
      </w:tr>
      <w:tr w:rsidR="00AF43C2" w:rsidRPr="00AF43C2" w14:paraId="0D1EDC17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BEA1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25-26-27 August 2012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DA0FEA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*University Management</w:t>
            </w:r>
          </w:p>
          <w:p w14:paraId="7EA14D49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 Faculty and Leadership Development Center, Helwan University</w:t>
            </w:r>
          </w:p>
        </w:tc>
      </w:tr>
      <w:tr w:rsidR="00AF43C2" w:rsidRPr="00AF43C2" w14:paraId="7F2DC0C6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077D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24-25-26 August 2012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A23BE7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*How to compete for a Research Fund</w:t>
            </w:r>
          </w:p>
          <w:p w14:paraId="23E0B934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 Faculty and Leadership Development Center, Helwan University</w:t>
            </w:r>
          </w:p>
        </w:tc>
      </w:tr>
      <w:tr w:rsidR="00AF43C2" w:rsidRPr="00AF43C2" w14:paraId="1515237D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77AC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20-24 February 2011</w:t>
            </w:r>
          </w:p>
          <w:p w14:paraId="3280D22F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0C209B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*TOT Preparatory:</w:t>
            </w:r>
          </w:p>
          <w:p w14:paraId="534B9161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-Organized by: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NCFLD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(National Center for Faculty and Leadership Development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),International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Board of Certified Trainers (IBCT)Middle East and North Africa Division-Egypt.</w:t>
            </w:r>
          </w:p>
        </w:tc>
      </w:tr>
      <w:tr w:rsidR="00AF43C2" w:rsidRPr="00AF43C2" w14:paraId="28544248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F71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29 January 2010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661242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*On Cloud Nine:</w:t>
            </w:r>
          </w:p>
          <w:p w14:paraId="3AD75082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An Intervention program for Dyscalculia</w:t>
            </w:r>
          </w:p>
          <w:p w14:paraId="71385F98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-Organized by: Lindamood-Bell Learning processes</w:t>
            </w:r>
          </w:p>
          <w:p w14:paraId="1AB8384B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Eardley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House ,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London-UK.</w:t>
            </w:r>
          </w:p>
        </w:tc>
      </w:tr>
      <w:tr w:rsidR="00AF43C2" w:rsidRPr="00AF43C2" w14:paraId="5FCD8E15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7E00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27-28 January 2010</w:t>
            </w:r>
          </w:p>
          <w:p w14:paraId="0D11A889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7B3DC6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*Visualizing &amp; Verbalizing:</w:t>
            </w:r>
          </w:p>
          <w:p w14:paraId="07FDC301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An intervention program for Comprehension problems</w:t>
            </w:r>
          </w:p>
          <w:p w14:paraId="2D2EAA66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-Organized by: Lindamood-Bell Learning processes</w:t>
            </w:r>
          </w:p>
          <w:p w14:paraId="724BC4E6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Eardley House, London-UK.</w:t>
            </w:r>
          </w:p>
        </w:tc>
      </w:tr>
      <w:tr w:rsidR="00AF43C2" w:rsidRPr="00AF43C2" w14:paraId="0CE713AB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B66F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25-26 January 2010</w:t>
            </w:r>
          </w:p>
          <w:p w14:paraId="40F3B55D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818022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*Seeing Stars Symbol Imagery:</w:t>
            </w:r>
          </w:p>
          <w:p w14:paraId="631D7FE7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An intervention program for Dyslexia</w:t>
            </w:r>
          </w:p>
          <w:p w14:paraId="7DC09BCD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-Organized by: Lindamood-Bell Learning processes</w:t>
            </w:r>
          </w:p>
          <w:p w14:paraId="61261456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Eardley House, London-UK.</w:t>
            </w:r>
          </w:p>
        </w:tc>
      </w:tr>
      <w:tr w:rsidR="00AF43C2" w:rsidRPr="00AF43C2" w14:paraId="285A323F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343B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br w:type="page"/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9-11 August 2009</w:t>
            </w:r>
          </w:p>
          <w:p w14:paraId="0EE27C40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C55B4C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*Evaluation of Learning Outcomes</w:t>
            </w:r>
          </w:p>
          <w:p w14:paraId="2B4C475B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-National Authority for Quality Assurance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And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Accreditation of Education (NAQAAE)-Egypt.</w:t>
            </w:r>
          </w:p>
        </w:tc>
      </w:tr>
      <w:tr w:rsidR="00AF43C2" w:rsidRPr="00AF43C2" w14:paraId="0E9FE520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599B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14-15 July 2009</w:t>
            </w:r>
          </w:p>
          <w:p w14:paraId="50E8440F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87C87D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*Strategic Planning</w:t>
            </w:r>
          </w:p>
          <w:p w14:paraId="692369D4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-National Authority for Quality Assurance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And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Accreditation of Education (NAQAAE)-Egypt.</w:t>
            </w:r>
          </w:p>
        </w:tc>
      </w:tr>
      <w:tr w:rsidR="00AF43C2" w:rsidRPr="00AF43C2" w14:paraId="25847BD5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C683" w14:textId="4923C1E7" w:rsidR="00293A00" w:rsidRPr="00AF43C2" w:rsidRDefault="00293A0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2009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4D687D" w14:textId="77777777" w:rsidR="00293A00" w:rsidRPr="00AF43C2" w:rsidRDefault="00293A0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Microsoft E-Content Development</w:t>
            </w:r>
          </w:p>
          <w:p w14:paraId="28BE3F05" w14:textId="704D40C4" w:rsidR="00293A00" w:rsidRPr="00AF43C2" w:rsidRDefault="00293A0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Helwan University in collaboration with Microsoft and Egyptian Education Initiative.</w:t>
            </w:r>
          </w:p>
        </w:tc>
      </w:tr>
      <w:tr w:rsidR="00AF43C2" w:rsidRPr="00AF43C2" w14:paraId="064F2537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C0D0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18-19July 2005</w:t>
            </w:r>
          </w:p>
          <w:p w14:paraId="6E62AA46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2B40E8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*Development of Training and Evaluation Units”</w:t>
            </w:r>
          </w:p>
          <w:p w14:paraId="4865D953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-Education Reform Program (ERP).</w:t>
            </w:r>
          </w:p>
        </w:tc>
      </w:tr>
      <w:tr w:rsidR="00AF43C2" w:rsidRPr="00AF43C2" w14:paraId="5729DF63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5D37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10-12-14-17 July 2005</w:t>
            </w:r>
          </w:p>
          <w:p w14:paraId="0A2BBD3B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074764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*The Usage of the Internet as an Access to Advanced Information on academic curricula and development of web pages</w:t>
            </w:r>
          </w:p>
          <w:p w14:paraId="714AA1B0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-Enhancing the Use of teaching technologies and Facilities at Helwan University: HEEPF-Information Teaching Center-Helwan University.</w:t>
            </w:r>
          </w:p>
        </w:tc>
      </w:tr>
      <w:tr w:rsidR="00AF43C2" w:rsidRPr="00AF43C2" w14:paraId="4298CDE5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BBF1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2-5 July 2005</w:t>
            </w:r>
          </w:p>
          <w:p w14:paraId="4C160ABB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A67D48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*Scientific Research in Education</w:t>
            </w:r>
          </w:p>
          <w:p w14:paraId="0220E25D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-Education Reform Program (ERP)</w:t>
            </w:r>
          </w:p>
        </w:tc>
      </w:tr>
      <w:tr w:rsidR="00AF43C2" w:rsidRPr="00AF43C2" w14:paraId="70096771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A84D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3-5-7-10 May 2005</w:t>
            </w:r>
          </w:p>
          <w:p w14:paraId="08888837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E4B5E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*Use of Web-Browser-Mailing, Discussion Group and Mailing Lists</w:t>
            </w:r>
          </w:p>
          <w:p w14:paraId="02FE477E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-Enhancing the Use of teaching technologies and Facilities at Helwan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University:.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HEEPF-Information Teaching center-Helwan University.</w:t>
            </w:r>
          </w:p>
        </w:tc>
      </w:tr>
      <w:tr w:rsidR="00AF43C2" w:rsidRPr="00AF43C2" w14:paraId="4262A5CD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3C83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5-7-9-12 April 2005</w:t>
            </w:r>
          </w:p>
          <w:p w14:paraId="23682BB5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1887B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*Use E-Tables in Curricula Management”</w:t>
            </w:r>
          </w:p>
          <w:p w14:paraId="2EBDCCB2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-Enhancing the Use of teaching technologies and Facilities at Helwan University: HEEPF-Information Teaching center-Helwan University.</w:t>
            </w:r>
          </w:p>
        </w:tc>
      </w:tr>
      <w:tr w:rsidR="00AF43C2" w:rsidRPr="00AF43C2" w14:paraId="4E81E540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7AD8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February 2005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89458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The Usage of Computers and Multi-Media in Preparation of Lectures and Presentations”</w:t>
            </w:r>
          </w:p>
          <w:p w14:paraId="3E7FF90B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-Enhancing the Use of teaching technologies and Facilities at Helwan University: HEEPF-Information Teaching center-Helwan University.</w:t>
            </w:r>
          </w:p>
        </w:tc>
      </w:tr>
      <w:tr w:rsidR="00AF43C2" w:rsidRPr="00AF43C2" w14:paraId="67D66A94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250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December 2004</w:t>
            </w:r>
          </w:p>
          <w:p w14:paraId="2C13BDA4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F099C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*Policy / Research and Dialogue Project Grants”</w:t>
            </w:r>
          </w:p>
          <w:p w14:paraId="35004EA9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-Orientation Workshop-Faculties of Education Reform (FOER) 2005-2006: Education Reform Program (ERP).</w:t>
            </w:r>
          </w:p>
        </w:tc>
      </w:tr>
      <w:tr w:rsidR="00AF43C2" w:rsidRPr="00AF43C2" w14:paraId="6AAF8755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B105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25-27 September 2004</w:t>
            </w:r>
          </w:p>
          <w:p w14:paraId="196ACCF5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59910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*Skills For Effective Presentation</w:t>
            </w:r>
          </w:p>
          <w:p w14:paraId="560DCE48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and leadership Development Project (FLDP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).Ministry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of Higher Education–Higher Education Enhancement project (HEEP).</w:t>
            </w:r>
          </w:p>
        </w:tc>
      </w:tr>
      <w:tr w:rsidR="00AF43C2" w:rsidRPr="00AF43C2" w14:paraId="6F1A1950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A649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17-20 March 2002</w:t>
            </w:r>
          </w:p>
          <w:p w14:paraId="53E339A0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2699BF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*Towards a National Policy for Treatment of Addiction in Egypt</w:t>
            </w:r>
          </w:p>
          <w:p w14:paraId="16E52070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-Organized by: The General Secretary of Mental Health in Collaboration with UNDCP, </w:t>
            </w: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Abassia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Mental Hospital.</w:t>
            </w:r>
          </w:p>
        </w:tc>
      </w:tr>
      <w:tr w:rsidR="00AF43C2" w:rsidRPr="00AF43C2" w14:paraId="7494F171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0DD8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20-25 November 1999</w:t>
            </w:r>
          </w:p>
          <w:p w14:paraId="4F01F401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AB0B8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*Training of Young Researchers in the Field of Childhood Studies</w:t>
            </w:r>
          </w:p>
          <w:p w14:paraId="645A3AF7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-Organized by Childhood Studies Center- Ain Shams University, Institute of Educational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Researches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and Studies-Cairo University and the Arab Council for Childhood and Development Egypt.</w:t>
            </w:r>
          </w:p>
        </w:tc>
      </w:tr>
      <w:tr w:rsidR="00AF43C2" w:rsidRPr="00AF43C2" w14:paraId="27B1D009" w14:textId="77777777" w:rsidTr="006B1EB2">
        <w:trPr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627B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10-14 September 1998</w:t>
            </w:r>
          </w:p>
          <w:p w14:paraId="3071C7D9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0CAE65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*Childhood Depression: Etiology, Symptomatology and Management</w:t>
            </w:r>
          </w:p>
          <w:p w14:paraId="398B1502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-Organized by Behrman Mental Hospital-United College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Of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London {Medical School} And Child mental health Association Held in Cairo and Alexandria –Egypt.</w:t>
            </w:r>
          </w:p>
        </w:tc>
      </w:tr>
      <w:tr w:rsidR="00AF43C2" w:rsidRPr="00AF43C2" w14:paraId="2804085E" w14:textId="77777777" w:rsidTr="006B1EB2">
        <w:trPr>
          <w:trHeight w:val="27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86A8BB" w14:textId="65F9A0D3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Teaching</w:t>
            </w:r>
          </w:p>
        </w:tc>
      </w:tr>
      <w:tr w:rsidR="008D53E6" w:rsidRPr="00AF43C2" w14:paraId="36142C1E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03170" w14:textId="77777777" w:rsidR="00DA213A" w:rsidRPr="002419A2" w:rsidRDefault="00DA213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Academic Year</w:t>
            </w:r>
          </w:p>
          <w:p w14:paraId="78E4D8ED" w14:textId="25B36FAE" w:rsidR="008D53E6" w:rsidRPr="002419A2" w:rsidRDefault="00DA213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2022-2023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9278" w14:textId="5E5AE867" w:rsidR="008D53E6" w:rsidRDefault="00DA213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Occupational Therapy</w:t>
            </w:r>
            <w:r w:rsid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:</w:t>
            </w:r>
          </w:p>
          <w:p w14:paraId="7E62F9C0" w14:textId="198AD2C3" w:rsidR="00DA213A" w:rsidRPr="002419A2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Course requirement of </w:t>
            </w:r>
            <w:proofErr w:type="gramStart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master</w:t>
            </w:r>
            <w:proofErr w:type="gramEnd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degree in Mental Health, Faculty of Education, Helwan University</w:t>
            </w:r>
          </w:p>
        </w:tc>
      </w:tr>
      <w:tr w:rsidR="00335BDA" w:rsidRPr="00AF43C2" w14:paraId="39C0B015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60CC1" w14:textId="77777777" w:rsidR="00335BDA" w:rsidRPr="002419A2" w:rsidRDefault="00335BD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Academic Year</w:t>
            </w:r>
          </w:p>
          <w:p w14:paraId="52645AB0" w14:textId="67A3FE72" w:rsidR="00335BDA" w:rsidRPr="002419A2" w:rsidRDefault="00335BD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2021-2022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A6296" w14:textId="44F87903" w:rsidR="00335BDA" w:rsidRPr="002419A2" w:rsidRDefault="00335BD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Inclusion of people with disabilities in emergency situations </w:t>
            </w:r>
          </w:p>
          <w:p w14:paraId="6EF7F6B7" w14:textId="4F353136" w:rsidR="00335BDA" w:rsidRPr="002419A2" w:rsidRDefault="00335BD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Professional Diploma in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preparing and qualifying teachers of emergency situations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(Arab Open University-Egypt).</w:t>
            </w:r>
          </w:p>
        </w:tc>
      </w:tr>
      <w:tr w:rsidR="00DA213A" w:rsidRPr="00AF43C2" w14:paraId="0D3AFAB4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192B0" w14:textId="77777777" w:rsidR="00DA213A" w:rsidRPr="002419A2" w:rsidRDefault="00DA213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Academic Year </w:t>
            </w:r>
          </w:p>
          <w:p w14:paraId="2C4EAD92" w14:textId="66753829" w:rsidR="00DA213A" w:rsidRPr="002419A2" w:rsidRDefault="00DA213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2020-2021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6F03" w14:textId="77777777" w:rsidR="00DA213A" w:rsidRPr="002419A2" w:rsidRDefault="00DA213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Psychosocial support for learners in emergencies</w:t>
            </w:r>
          </w:p>
          <w:p w14:paraId="61657B60" w14:textId="0AC79212" w:rsidR="00DA213A" w:rsidRPr="002419A2" w:rsidRDefault="00DA213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Professional Diploma in preparing and qualifying teachers of emergency situations (Arab Open University-Egypt).</w:t>
            </w:r>
          </w:p>
        </w:tc>
      </w:tr>
      <w:tr w:rsidR="002419A2" w:rsidRPr="00AF43C2" w14:paraId="0FB2D037" w14:textId="77777777" w:rsidTr="006B1EB2">
        <w:trPr>
          <w:trHeight w:val="50"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F2432" w14:textId="77777777" w:rsidR="002419A2" w:rsidRPr="002419A2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Academic Year</w:t>
            </w:r>
          </w:p>
          <w:p w14:paraId="7FA34036" w14:textId="7F0E6AAB" w:rsidR="002419A2" w:rsidRPr="002419A2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2020-2021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E914" w14:textId="77777777" w:rsidR="002419A2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Sensory Integration </w:t>
            </w:r>
          </w:p>
          <w:p w14:paraId="34E3514D" w14:textId="3B4A0C64" w:rsidR="002419A2" w:rsidRPr="002419A2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Course requirement of </w:t>
            </w:r>
            <w:proofErr w:type="gramStart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master</w:t>
            </w:r>
            <w:proofErr w:type="gramEnd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degree in Mental Health, Faculty of Education, Helwan University</w:t>
            </w:r>
          </w:p>
        </w:tc>
      </w:tr>
      <w:tr w:rsidR="002419A2" w:rsidRPr="00AF43C2" w14:paraId="42A8087A" w14:textId="77777777" w:rsidTr="006B1EB2">
        <w:trPr>
          <w:trHeight w:val="271"/>
        </w:trPr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8DFE5" w14:textId="77777777" w:rsidR="002419A2" w:rsidRPr="002419A2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E990" w14:textId="4C708DE8" w:rsidR="002419A2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Autism (Advanced Course)</w:t>
            </w:r>
          </w:p>
          <w:p w14:paraId="54224B1A" w14:textId="6FDBDD19" w:rsidR="002419A2" w:rsidRPr="002419A2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Course requirement of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PhD.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degree in Mental Health, Faculty of Education, Helwan University</w:t>
            </w:r>
          </w:p>
        </w:tc>
      </w:tr>
      <w:tr w:rsidR="00AF43C2" w:rsidRPr="00AF43C2" w14:paraId="7194A081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D07F" w14:textId="77777777" w:rsidR="008C1509" w:rsidRPr="002419A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Academic year </w:t>
            </w:r>
          </w:p>
          <w:p w14:paraId="4F686384" w14:textId="77777777" w:rsidR="008C1509" w:rsidRPr="002419A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2019-2020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8E73" w14:textId="77777777" w:rsidR="008C1509" w:rsidRPr="002419A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Childhood Mental Health Problems and Behavioral Modification</w:t>
            </w:r>
          </w:p>
          <w:p w14:paraId="27729396" w14:textId="0DE0549C" w:rsidR="008C1509" w:rsidRPr="002419A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Kindergarten Specific Diploma</w:t>
            </w:r>
            <w:r w:rsidR="00A27504"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,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</w:t>
            </w:r>
            <w:r w:rsidR="00A27504"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,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Helwan University</w:t>
            </w:r>
          </w:p>
        </w:tc>
      </w:tr>
      <w:tr w:rsidR="00AF43C2" w:rsidRPr="00AF43C2" w14:paraId="672AAB25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E6BD9" w14:textId="77777777" w:rsidR="008C1509" w:rsidRPr="002419A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Academic Year </w:t>
            </w:r>
          </w:p>
          <w:p w14:paraId="08DC4EC2" w14:textId="53FC12AD" w:rsidR="008C1509" w:rsidRPr="002419A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2018-2019</w:t>
            </w:r>
            <w:r w:rsidR="00F03A36"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-now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23C0" w14:textId="77777777" w:rsidR="008C1509" w:rsidRPr="002419A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Advanced </w:t>
            </w:r>
            <w:proofErr w:type="gramStart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Course( Care</w:t>
            </w:r>
            <w:proofErr w:type="gramEnd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of Disabled Preschoolers)</w:t>
            </w:r>
          </w:p>
          <w:p w14:paraId="0EFEFC88" w14:textId="01749A4A" w:rsidR="008C1509" w:rsidRPr="002419A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Kindergarten PHD</w:t>
            </w:r>
            <w:r w:rsidR="00A27504"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,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</w:t>
            </w:r>
            <w:r w:rsidR="00A27504"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, </w:t>
            </w: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Helwan University.</w:t>
            </w:r>
          </w:p>
        </w:tc>
      </w:tr>
      <w:tr w:rsidR="00AF43C2" w:rsidRPr="00AF43C2" w14:paraId="53BA5726" w14:textId="77777777" w:rsidTr="006B1EB2">
        <w:trPr>
          <w:trHeight w:val="271"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49E0E" w14:textId="77777777" w:rsidR="008C1509" w:rsidRPr="002419A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Academic year</w:t>
            </w:r>
          </w:p>
          <w:p w14:paraId="45606357" w14:textId="77777777" w:rsidR="008C1509" w:rsidRPr="002419A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2019-2020 </w:t>
            </w:r>
          </w:p>
          <w:p w14:paraId="1DCFDBF2" w14:textId="77777777" w:rsidR="005B41E5" w:rsidRPr="002419A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2017-2018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9680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 Nutrition Health and Safety</w:t>
            </w:r>
          </w:p>
          <w:p w14:paraId="04DB8033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Kindergarten Professional Diploma</w:t>
            </w:r>
          </w:p>
          <w:p w14:paraId="73D1D3E1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Arab Open University (Egypt)</w:t>
            </w:r>
          </w:p>
        </w:tc>
      </w:tr>
      <w:tr w:rsidR="00AF43C2" w:rsidRPr="00AF43C2" w14:paraId="14827F38" w14:textId="77777777" w:rsidTr="006B1EB2">
        <w:trPr>
          <w:trHeight w:val="271"/>
        </w:trPr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22C0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E056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Education of Students with Special Needs and Inclusion</w:t>
            </w:r>
          </w:p>
          <w:p w14:paraId="36E6331C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Kindergarten Professional Diploma</w:t>
            </w:r>
          </w:p>
          <w:p w14:paraId="38439A48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Arab Open </w:t>
            </w:r>
            <w:proofErr w:type="gramStart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University(</w:t>
            </w:r>
            <w:proofErr w:type="gramEnd"/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Egypt)</w:t>
            </w:r>
          </w:p>
        </w:tc>
      </w:tr>
      <w:tr w:rsidR="00AF43C2" w:rsidRPr="00AF43C2" w14:paraId="67910C69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509F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2013-2018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D654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Introduction to Psychology</w:t>
            </w:r>
          </w:p>
          <w:p w14:paraId="6C772403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Under Graduate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students of nursing</w:t>
            </w:r>
          </w:p>
          <w:p w14:paraId="31AD7C94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Nursing-Helwan University</w:t>
            </w:r>
          </w:p>
        </w:tc>
      </w:tr>
      <w:tr w:rsidR="00AF43C2" w:rsidRPr="00AF43C2" w14:paraId="5111D87B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5FF65" w14:textId="09A27092" w:rsidR="005B41E5" w:rsidRPr="00AF43C2" w:rsidRDefault="00A27504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2013-now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AB13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Medical Psychology</w:t>
            </w:r>
          </w:p>
          <w:p w14:paraId="6376A229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Under Graduate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students of Kindergarten Department</w:t>
            </w:r>
          </w:p>
          <w:p w14:paraId="5937E9D1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Education-Helwan University</w:t>
            </w:r>
          </w:p>
        </w:tc>
      </w:tr>
      <w:tr w:rsidR="00AF43C2" w:rsidRPr="00AF43C2" w14:paraId="3B62BB0A" w14:textId="77777777" w:rsidTr="006B1EB2">
        <w:trPr>
          <w:trHeight w:val="271"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D38E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2012-2013</w:t>
            </w:r>
          </w:p>
          <w:p w14:paraId="1882C581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B450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Health Education</w:t>
            </w:r>
          </w:p>
          <w:p w14:paraId="001541B9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Professional Diploma in Education</w:t>
            </w:r>
          </w:p>
          <w:p w14:paraId="4A8715F8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Faculty of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Education ,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Helwan University</w:t>
            </w:r>
          </w:p>
        </w:tc>
      </w:tr>
      <w:tr w:rsidR="00AF43C2" w:rsidRPr="00AF43C2" w14:paraId="367060D3" w14:textId="77777777" w:rsidTr="006B1EB2">
        <w:trPr>
          <w:trHeight w:val="271"/>
        </w:trPr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3DFB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ADBD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Field training</w:t>
            </w:r>
          </w:p>
          <w:p w14:paraId="67F1E02F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Professional Diploma in Special Education</w:t>
            </w:r>
          </w:p>
          <w:p w14:paraId="45325193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 Helwan University</w:t>
            </w:r>
          </w:p>
        </w:tc>
      </w:tr>
      <w:tr w:rsidR="00AF43C2" w:rsidRPr="00AF43C2" w14:paraId="4BFEBD33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5220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2011-present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5670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Field training: </w:t>
            </w:r>
          </w:p>
          <w:p w14:paraId="3A86E519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Professional Diploma in Counseling.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</w:p>
          <w:p w14:paraId="640FC4D3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 Helwan University.</w:t>
            </w:r>
          </w:p>
        </w:tc>
      </w:tr>
      <w:tr w:rsidR="00AF43C2" w:rsidRPr="00AF43C2" w14:paraId="4061A2FF" w14:textId="77777777" w:rsidTr="006B1EB2">
        <w:trPr>
          <w:trHeight w:val="271"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D329C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2009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-present</w:t>
            </w:r>
          </w:p>
          <w:p w14:paraId="3D7B3F6C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E747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 Health</w:t>
            </w:r>
          </w:p>
          <w:p w14:paraId="07816EDB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Under Graduate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students of Kindergarten Department</w:t>
            </w:r>
          </w:p>
          <w:p w14:paraId="0B8675CB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Education-Helwan University</w:t>
            </w:r>
          </w:p>
        </w:tc>
      </w:tr>
      <w:tr w:rsidR="00AF43C2" w:rsidRPr="00AF43C2" w14:paraId="6863ECA0" w14:textId="77777777" w:rsidTr="006B1EB2">
        <w:trPr>
          <w:trHeight w:val="271"/>
        </w:trPr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D797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BC96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Health Disability</w:t>
            </w:r>
          </w:p>
          <w:p w14:paraId="12447C5E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Under Graduate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students of Department of Special education, Faculty of Education-Helwan University</w:t>
            </w:r>
          </w:p>
        </w:tc>
      </w:tr>
      <w:tr w:rsidR="00AF43C2" w:rsidRPr="00AF43C2" w14:paraId="1127545E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A518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2003-2009</w:t>
            </w:r>
          </w:p>
          <w:p w14:paraId="41BF63EF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995F9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Mother and Child Health</w:t>
            </w:r>
          </w:p>
          <w:p w14:paraId="7BAB5C9A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Under Graduate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students of Kindergarten Department</w:t>
            </w:r>
          </w:p>
          <w:p w14:paraId="780C7667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Education-Helwan University.</w:t>
            </w:r>
          </w:p>
        </w:tc>
      </w:tr>
      <w:tr w:rsidR="00AF43C2" w:rsidRPr="00AF43C2" w14:paraId="34DDADEB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52DF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2003-2007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FBBF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Psycho-social care of visually disabled.</w:t>
            </w:r>
          </w:p>
          <w:p w14:paraId="65BD93D8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Ministry of Education-Egypt</w:t>
            </w:r>
          </w:p>
        </w:tc>
      </w:tr>
      <w:tr w:rsidR="00AF43C2" w:rsidRPr="00AF43C2" w14:paraId="5FC12527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F227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2000-present</w:t>
            </w:r>
          </w:p>
          <w:p w14:paraId="5D079D94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27B0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Health Education</w:t>
            </w:r>
          </w:p>
          <w:p w14:paraId="7A403425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General course for undergraduate students </w:t>
            </w:r>
          </w:p>
          <w:p w14:paraId="0C1D6BE7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Education-Helwan University.</w:t>
            </w:r>
          </w:p>
        </w:tc>
      </w:tr>
      <w:tr w:rsidR="00AF43C2" w:rsidRPr="00AF43C2" w14:paraId="007ABA8C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37C4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2000-2008</w:t>
            </w: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1194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Health education for Special needs</w:t>
            </w:r>
          </w:p>
          <w:p w14:paraId="534A1728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Under Graduate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students of Department of Special education</w:t>
            </w:r>
          </w:p>
          <w:p w14:paraId="5C6742CE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Education-Helwan University.</w:t>
            </w:r>
          </w:p>
        </w:tc>
      </w:tr>
      <w:tr w:rsidR="00AF43C2" w:rsidRPr="00AF43C2" w14:paraId="6F609683" w14:textId="77777777" w:rsidTr="006B1EB2">
        <w:trPr>
          <w:trHeight w:val="271"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33AF0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2000-2002</w:t>
            </w:r>
          </w:p>
          <w:p w14:paraId="3708FE3A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  <w:p w14:paraId="6F0DD1CE" w14:textId="77777777" w:rsidR="005B41E5" w:rsidRPr="00AF43C2" w:rsidRDefault="005B41E5" w:rsidP="006B1EB2">
            <w:pPr>
              <w:spacing w:line="360" w:lineRule="auto"/>
              <w:jc w:val="lowKashida"/>
              <w:rPr>
                <w:rFonts w:eastAsia="Times New Roman" w:cs="Arial"/>
                <w:b/>
                <w:bCs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CAC5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 and Adolescent Psychiatry</w:t>
            </w:r>
          </w:p>
          <w:p w14:paraId="510D8FA7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Undergraduate students of Psychology Department</w:t>
            </w:r>
          </w:p>
          <w:p w14:paraId="104CDA55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Social sciences-6 October University</w:t>
            </w:r>
          </w:p>
        </w:tc>
      </w:tr>
      <w:tr w:rsidR="00AF43C2" w:rsidRPr="00AF43C2" w14:paraId="36CF8BC6" w14:textId="77777777" w:rsidTr="006B1EB2">
        <w:trPr>
          <w:trHeight w:val="271"/>
        </w:trPr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B2329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DA98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Psychoanalysis:</w:t>
            </w:r>
          </w:p>
          <w:p w14:paraId="0DCEFF58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Undergraduate students of Psychology Department</w:t>
            </w:r>
          </w:p>
          <w:p w14:paraId="59268BD7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Social sciences-6 October University</w:t>
            </w:r>
          </w:p>
        </w:tc>
      </w:tr>
      <w:tr w:rsidR="00AF43C2" w:rsidRPr="00AF43C2" w14:paraId="6100F5CE" w14:textId="77777777" w:rsidTr="006B1EB2">
        <w:trPr>
          <w:trHeight w:val="271"/>
        </w:trPr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0E82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7A6D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Medical Psychology: </w:t>
            </w:r>
          </w:p>
          <w:p w14:paraId="7D5C8255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Undergraduate course for students of Faculty of Applied medical Sciences ,6 October University</w:t>
            </w:r>
          </w:p>
        </w:tc>
      </w:tr>
      <w:tr w:rsidR="00AF43C2" w:rsidRPr="00AF43C2" w14:paraId="72999CE3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D4A5" w14:textId="1BA823B9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1995-</w:t>
            </w:r>
            <w:r w:rsidR="00DA213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2015</w:t>
            </w:r>
          </w:p>
          <w:p w14:paraId="2504C4F7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F77F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Medical Psychology</w:t>
            </w:r>
          </w:p>
          <w:p w14:paraId="30978CB8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Under graduate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students of Psychology Department</w:t>
            </w:r>
          </w:p>
          <w:p w14:paraId="40FE308E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Education-Helwan University.</w:t>
            </w:r>
          </w:p>
        </w:tc>
      </w:tr>
      <w:tr w:rsidR="00AF43C2" w:rsidRPr="00AF43C2" w14:paraId="22A65AD7" w14:textId="77777777" w:rsidTr="006B1EB2">
        <w:trPr>
          <w:trHeight w:val="27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A07C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1995-2009</w:t>
            </w:r>
          </w:p>
          <w:p w14:paraId="3A2D7DCE" w14:textId="77777777" w:rsidR="005B41E5" w:rsidRPr="00AF43C2" w:rsidRDefault="005B41E5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099F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Introduction to Psychiatry</w:t>
            </w:r>
          </w:p>
          <w:p w14:paraId="79BE0508" w14:textId="77777777" w:rsidR="005B41E5" w:rsidRPr="00AF43C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Under Graduate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students of Psychology Department</w:t>
            </w:r>
          </w:p>
          <w:p w14:paraId="09D3EFE2" w14:textId="77777777" w:rsidR="005B41E5" w:rsidRPr="002419A2" w:rsidRDefault="005B41E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Education-Helwan University.</w:t>
            </w:r>
          </w:p>
        </w:tc>
      </w:tr>
    </w:tbl>
    <w:p w14:paraId="1CC03504" w14:textId="14BEADB4" w:rsidR="00A73C99" w:rsidRDefault="00A73C99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32"/>
      </w:tblGrid>
      <w:tr w:rsidR="00AF43C2" w:rsidRPr="00AF43C2" w14:paraId="2B3C1822" w14:textId="77777777" w:rsidTr="006B1EB2">
        <w:trPr>
          <w:trHeight w:val="271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65034A" w14:textId="6F2FEDBC" w:rsidR="001E09C2" w:rsidRPr="00AF43C2" w:rsidRDefault="005A60FD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br w:type="page"/>
            </w:r>
            <w:r w:rsidR="001E09C2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Trainer and coordinator of training</w:t>
            </w:r>
          </w:p>
        </w:tc>
      </w:tr>
      <w:tr w:rsidR="002419A2" w:rsidRPr="00AF43C2" w14:paraId="6E89E7E4" w14:textId="77777777" w:rsidTr="006B1EB2">
        <w:trPr>
          <w:trHeight w:val="5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63502" w14:textId="6FFA3095" w:rsidR="002419A2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21-22 February 2023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2810D0" w14:textId="77777777" w:rsidR="002419A2" w:rsidRPr="002419A2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Quality standards in the teaching process</w:t>
            </w:r>
          </w:p>
          <w:p w14:paraId="6B19C25E" w14:textId="77777777" w:rsidR="002419A2" w:rsidRPr="002419A2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FLDC Helwan University.</w:t>
            </w:r>
          </w:p>
          <w:p w14:paraId="3A6C79D0" w14:textId="564282F0" w:rsidR="002419A2" w:rsidRPr="005A60FD" w:rsidRDefault="002419A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(Trainer)</w:t>
            </w:r>
          </w:p>
        </w:tc>
      </w:tr>
      <w:tr w:rsidR="00345266" w:rsidRPr="00AF43C2" w14:paraId="5F1F7E1F" w14:textId="77777777" w:rsidTr="006B1EB2">
        <w:trPr>
          <w:trHeight w:val="5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95539" w14:textId="33047A6C" w:rsidR="00345266" w:rsidRDefault="0034526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December 2022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D19001" w14:textId="77777777" w:rsidR="00345266" w:rsidRDefault="0034526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Transformation activities from institutional accreditation to program accreditation</w:t>
            </w:r>
          </w:p>
          <w:p w14:paraId="5975D154" w14:textId="77777777" w:rsidR="00345266" w:rsidRPr="002419A2" w:rsidRDefault="0034526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FLDC Helwan University.</w:t>
            </w:r>
          </w:p>
          <w:p w14:paraId="10B732AB" w14:textId="17EC6526" w:rsidR="00345266" w:rsidRPr="002419A2" w:rsidRDefault="00345266" w:rsidP="006B1EB2">
            <w:pPr>
              <w:pStyle w:val="ECVSubSectionHeading"/>
              <w:spacing w:line="360" w:lineRule="auto"/>
              <w:rPr>
                <w:rFonts w:eastAsia="Times New Roman" w:cs="Arial" w:hint="cs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2419A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(Trainer)</w:t>
            </w:r>
          </w:p>
        </w:tc>
      </w:tr>
      <w:tr w:rsidR="00A73C99" w:rsidRPr="00AF43C2" w14:paraId="2896A55A" w14:textId="77777777" w:rsidTr="006B1EB2">
        <w:trPr>
          <w:trHeight w:val="5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5F016" w14:textId="1AD6F287" w:rsidR="00A73C99" w:rsidRDefault="00A73C9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28</w:t>
            </w: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November 2022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DD656C" w14:textId="77777777" w:rsidR="00A73C99" w:rsidRDefault="00A73C9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Kindergarten teacher competencies</w:t>
            </w:r>
          </w:p>
          <w:p w14:paraId="14F591FB" w14:textId="77777777" w:rsidR="00A73C99" w:rsidRPr="00A73C99" w:rsidRDefault="00A73C99" w:rsidP="00A73C99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Preschool Education Center, Faculty of Education, Helwan University.</w:t>
            </w:r>
          </w:p>
          <w:p w14:paraId="00286426" w14:textId="2BEE042E" w:rsidR="00A73C99" w:rsidRDefault="00A73C99" w:rsidP="00A73C99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(Organizer)</w:t>
            </w:r>
          </w:p>
        </w:tc>
      </w:tr>
      <w:tr w:rsidR="00A73C99" w:rsidRPr="00AF43C2" w14:paraId="617E149B" w14:textId="77777777" w:rsidTr="006B1EB2">
        <w:trPr>
          <w:trHeight w:val="5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BDA64" w14:textId="5C901175" w:rsidR="00A73C99" w:rsidRDefault="00A73C9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</w:t>
            </w: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November 2022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7C5C8E" w14:textId="77777777" w:rsidR="00A73C99" w:rsidRDefault="000D27D1" w:rsidP="000D27D1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0D27D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Pediatric insulin-dependent diabetes mellitus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0D27D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(Causes and methods of prevention)</w:t>
            </w:r>
          </w:p>
          <w:p w14:paraId="7C121228" w14:textId="77777777" w:rsidR="000D27D1" w:rsidRPr="000D27D1" w:rsidRDefault="000D27D1" w:rsidP="000D27D1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0D27D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Preschool Education Center, Faculty of Education, Helwan University.</w:t>
            </w:r>
          </w:p>
          <w:p w14:paraId="6056155A" w14:textId="5C4F8D14" w:rsidR="000D27D1" w:rsidRDefault="000D27D1" w:rsidP="000D27D1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0D27D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(Organizer)</w:t>
            </w:r>
          </w:p>
        </w:tc>
      </w:tr>
      <w:tr w:rsidR="006B1EB2" w:rsidRPr="00AF43C2" w14:paraId="5360ABD8" w14:textId="77777777" w:rsidTr="006B1EB2">
        <w:trPr>
          <w:trHeight w:val="5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72" w14:textId="6CEDE61C" w:rsidR="006B1EB2" w:rsidRDefault="006B1EB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15</w:t>
            </w:r>
            <w:r w:rsidRPr="006B1EB2">
              <w:rPr>
                <w:rFonts w:eastAsia="Times New Roman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November 2022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526A3A" w14:textId="77777777" w:rsidR="006B1EB2" w:rsidRDefault="006B1EB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Future entrepreneurship of kindergarten teachers</w:t>
            </w:r>
          </w:p>
          <w:p w14:paraId="0097F95E" w14:textId="77777777" w:rsidR="006B1EB2" w:rsidRDefault="006B1EB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EG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EG"/>
              </w:rPr>
              <w:t>Adult Education Center, Faculty of Education, Helwan University.</w:t>
            </w:r>
          </w:p>
          <w:p w14:paraId="1211E3E6" w14:textId="30FA5BC6" w:rsidR="006B1EB2" w:rsidRPr="005A60FD" w:rsidRDefault="006B1EB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EG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EG"/>
              </w:rPr>
              <w:lastRenderedPageBreak/>
              <w:t>(Trainer)</w:t>
            </w:r>
          </w:p>
        </w:tc>
      </w:tr>
      <w:tr w:rsidR="00A73C99" w:rsidRPr="00AF43C2" w14:paraId="4B10FC1F" w14:textId="77777777" w:rsidTr="006B1EB2">
        <w:trPr>
          <w:trHeight w:val="5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46B31" w14:textId="20949F5C" w:rsidR="00A73C99" w:rsidRDefault="00A73C9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17</w:t>
            </w: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October 2022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14F0C3" w14:textId="77777777" w:rsidR="00A73C99" w:rsidRDefault="00A73C9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</w:t>
            </w: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angers of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</w:t>
            </w: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ood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</w:t>
            </w: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dditives to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</w:t>
            </w: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hildren's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</w:t>
            </w: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ealth</w:t>
            </w:r>
          </w:p>
          <w:p w14:paraId="55BBAE89" w14:textId="77777777" w:rsidR="00A73C99" w:rsidRPr="00A73C99" w:rsidRDefault="00A73C99" w:rsidP="00A73C99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Preschool Education Center, Faculty of Education, Helwan University.</w:t>
            </w:r>
          </w:p>
          <w:p w14:paraId="4D90E794" w14:textId="1C23A9D2" w:rsidR="00A73C99" w:rsidRPr="006B1EB2" w:rsidRDefault="00A73C99" w:rsidP="00A73C99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73C99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(Organizer)</w:t>
            </w:r>
          </w:p>
        </w:tc>
      </w:tr>
      <w:tr w:rsidR="006B1EB2" w:rsidRPr="00AF43C2" w14:paraId="48682C26" w14:textId="77777777" w:rsidTr="006B1EB2">
        <w:trPr>
          <w:trHeight w:val="5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944C" w14:textId="4749E038" w:rsidR="006B1EB2" w:rsidRDefault="006B1EB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21 &amp; 28 September 2022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4021A4" w14:textId="77777777" w:rsidR="006B1EB2" w:rsidRDefault="006B1EB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6B1EB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Production of children's theater puppets with consumed materials</w:t>
            </w:r>
          </w:p>
          <w:p w14:paraId="36E36B5D" w14:textId="7A8C3090" w:rsidR="006B1EB2" w:rsidRDefault="00A73C9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Preschool Education Center, Faculty of Education, Helwan University.</w:t>
            </w:r>
          </w:p>
          <w:p w14:paraId="20B7DB63" w14:textId="5A044322" w:rsidR="00A73C99" w:rsidRPr="005A60FD" w:rsidRDefault="00A73C9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(Organizer)</w:t>
            </w:r>
          </w:p>
        </w:tc>
      </w:tr>
      <w:tr w:rsidR="001F278E" w:rsidRPr="00AF43C2" w14:paraId="4987ADAA" w14:textId="77777777" w:rsidTr="006B1EB2">
        <w:trPr>
          <w:trHeight w:val="5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67FD5" w14:textId="779B1C63" w:rsidR="001F278E" w:rsidRDefault="001F278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11-12 September 2022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E6829E" w14:textId="77777777" w:rsidR="001F278E" w:rsidRPr="005A60FD" w:rsidRDefault="001F278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5A60FD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Curriculum design, Course and program description and reports:</w:t>
            </w:r>
          </w:p>
          <w:p w14:paraId="6FF9431A" w14:textId="77777777" w:rsidR="001F278E" w:rsidRDefault="001F278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Egyptian Chinese University </w:t>
            </w:r>
          </w:p>
          <w:p w14:paraId="402DC6DB" w14:textId="2EE3B090" w:rsidR="001F278E" w:rsidRDefault="001F278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FLDC Helwan University.</w:t>
            </w:r>
          </w:p>
          <w:p w14:paraId="1C92DF27" w14:textId="3732A922" w:rsidR="001F278E" w:rsidRPr="009A637E" w:rsidRDefault="001F278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(Trainer)</w:t>
            </w:r>
          </w:p>
        </w:tc>
      </w:tr>
      <w:tr w:rsidR="009A637E" w:rsidRPr="00AF43C2" w14:paraId="679EBB80" w14:textId="77777777" w:rsidTr="006B1EB2">
        <w:trPr>
          <w:trHeight w:val="5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CC412" w14:textId="38C1C0D9" w:rsidR="009A637E" w:rsidRDefault="009A637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16-17 November 2021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9DDE33" w14:textId="77777777" w:rsidR="009A637E" w:rsidRPr="00CC50B4" w:rsidRDefault="009A637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9A637E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Quality standards in the teaching process</w:t>
            </w:r>
          </w:p>
          <w:p w14:paraId="75BC752E" w14:textId="77777777" w:rsidR="00CC50B4" w:rsidRPr="00CC50B4" w:rsidRDefault="00CC50B4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CC50B4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FLDC Helwan University.</w:t>
            </w:r>
          </w:p>
          <w:p w14:paraId="6FBAAD7E" w14:textId="59E8532E" w:rsidR="00CC50B4" w:rsidRPr="00345266" w:rsidRDefault="00CC50B4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(Trainer)</w:t>
            </w:r>
          </w:p>
        </w:tc>
      </w:tr>
      <w:tr w:rsidR="00DC3A1D" w:rsidRPr="00AF43C2" w14:paraId="1205045D" w14:textId="77777777" w:rsidTr="006B1EB2">
        <w:trPr>
          <w:trHeight w:val="5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DF0E7" w14:textId="230B3ABE" w:rsidR="00DC3A1D" w:rsidRDefault="00DC3A1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14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August 2021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D949E0" w14:textId="77777777" w:rsidR="00DC3A1D" w:rsidRDefault="00DC3A1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International Publication Support</w:t>
            </w:r>
          </w:p>
          <w:p w14:paraId="1B03F1AF" w14:textId="4FC5315F" w:rsidR="00DC3A1D" w:rsidRDefault="00DC3A1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Early Childhood Education Foundation</w:t>
            </w:r>
          </w:p>
          <w:p w14:paraId="5C3FAE0D" w14:textId="19FE6714" w:rsidR="00DC3A1D" w:rsidRPr="00345266" w:rsidRDefault="00DC3A1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(Trainer)</w:t>
            </w:r>
          </w:p>
        </w:tc>
      </w:tr>
      <w:tr w:rsidR="005A60FD" w:rsidRPr="00AF43C2" w14:paraId="20BD8274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72CD" w14:textId="77777777" w:rsidR="005A60FD" w:rsidRDefault="005A60F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18 &amp; 19 January 2021</w:t>
            </w:r>
          </w:p>
          <w:p w14:paraId="32258C0B" w14:textId="46ADB3AB" w:rsidR="00335BDA" w:rsidRPr="00AF43C2" w:rsidRDefault="00335BD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71D2" w14:textId="45BE5E2C" w:rsidR="005A60FD" w:rsidRPr="005A60FD" w:rsidRDefault="005A60F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5A60FD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Curriculum design, Course and program description and reports:</w:t>
            </w:r>
          </w:p>
          <w:p w14:paraId="34E0A581" w14:textId="77777777" w:rsidR="005A60FD" w:rsidRDefault="005A60F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FLDC Helwan University.</w:t>
            </w:r>
          </w:p>
          <w:p w14:paraId="657A528B" w14:textId="38C1878D" w:rsidR="005A60FD" w:rsidRPr="00345266" w:rsidRDefault="005A60F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(Trainer)</w:t>
            </w:r>
          </w:p>
        </w:tc>
      </w:tr>
      <w:tr w:rsidR="00AF43C2" w:rsidRPr="00AF43C2" w14:paraId="6AAA498A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998F" w14:textId="77777777" w:rsidR="008C1509" w:rsidRPr="00AF43C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2019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592E" w14:textId="77777777" w:rsidR="00326657" w:rsidRDefault="00D9362C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 w:hint="cs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Training Modules:</w:t>
            </w:r>
          </w:p>
          <w:p w14:paraId="7E0C0FF3" w14:textId="15439B37" w:rsidR="00326657" w:rsidRPr="00326657" w:rsidRDefault="00B712B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326657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Annual Report and Improvement Plans.</w:t>
            </w:r>
          </w:p>
          <w:p w14:paraId="697AB49F" w14:textId="2BE93657" w:rsidR="00D9362C" w:rsidRPr="00326657" w:rsidRDefault="00B712B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326657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Internal Audi Team Qualification.</w:t>
            </w:r>
          </w:p>
          <w:p w14:paraId="7BAA56CA" w14:textId="77777777" w:rsidR="008C1509" w:rsidRPr="00AF43C2" w:rsidRDefault="00B712B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Organizer: </w:t>
            </w:r>
            <w:r w:rsidR="008C1509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Quality Assurance Center and Accreditation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, </w:t>
            </w:r>
            <w:r w:rsidR="008C1509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Ain-Shams University, Cairo, Egypt.</w:t>
            </w:r>
          </w:p>
          <w:p w14:paraId="7025869E" w14:textId="5375B4BF" w:rsidR="00B712B2" w:rsidRPr="00345266" w:rsidRDefault="00B712B2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(Trainer)</w:t>
            </w:r>
          </w:p>
        </w:tc>
      </w:tr>
      <w:tr w:rsidR="00AF43C2" w:rsidRPr="00AF43C2" w14:paraId="7A008CDC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33F0" w14:textId="77777777" w:rsidR="008C1509" w:rsidRPr="00AF43C2" w:rsidRDefault="008C150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2014-2020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14BAB" w14:textId="6C7ED9AD" w:rsidR="003C17B6" w:rsidRPr="00AF43C2" w:rsidRDefault="003C17B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Internal Audi Team Qualificatio</w:t>
            </w:r>
            <w:r w:rsidR="008714A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n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25910116" w14:textId="40D3A3BC" w:rsidR="00E17936" w:rsidRPr="00AF43C2" w:rsidRDefault="003C17B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Creat</w:t>
            </w:r>
            <w:r w:rsidR="00CE584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ng </w:t>
            </w:r>
            <w:r w:rsidR="00CE584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Electronic Questioners.</w:t>
            </w:r>
          </w:p>
          <w:p w14:paraId="4E317F3A" w14:textId="48F43242" w:rsidR="008714A7" w:rsidRPr="00AF43C2" w:rsidRDefault="005F2A3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Internal System of Quality Management</w:t>
            </w:r>
            <w:r w:rsidR="008714A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in Faculty of Education </w:t>
            </w:r>
            <w:r w:rsidR="008714A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Helwan University.</w:t>
            </w:r>
          </w:p>
          <w:p w14:paraId="53352BA0" w14:textId="3AB55D36" w:rsidR="008714A7" w:rsidRPr="00AF43C2" w:rsidRDefault="008714A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Self-Study and Annual Reports.</w:t>
            </w:r>
          </w:p>
          <w:p w14:paraId="5AC5B4AF" w14:textId="6CBC49AD" w:rsidR="003A3735" w:rsidRPr="00AF43C2" w:rsidRDefault="003A373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Quality Assurance Norms for Accreditation.</w:t>
            </w:r>
          </w:p>
          <w:p w14:paraId="0E636BC2" w14:textId="4B1CDCCD" w:rsidR="003A3735" w:rsidRPr="00AF43C2" w:rsidRDefault="003A3735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Application of program and course evaluation questionnaires</w:t>
            </w:r>
          </w:p>
          <w:p w14:paraId="2D4F8B5A" w14:textId="2E102B24" w:rsidR="00DE0D74" w:rsidRPr="00AF43C2" w:rsidRDefault="00DE0D74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Graduate Standards and Specification.</w:t>
            </w:r>
          </w:p>
          <w:p w14:paraId="375E5943" w14:textId="787B9969" w:rsidR="00DE0D74" w:rsidRPr="00AF43C2" w:rsidRDefault="00DE0D74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How to Apply for ERASMUS + Projects?</w:t>
            </w:r>
          </w:p>
          <w:p w14:paraId="3BBEE7F3" w14:textId="527F82D5" w:rsidR="008C1509" w:rsidRPr="00AF43C2" w:rsidRDefault="00E1793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Organizer: </w:t>
            </w:r>
            <w:r w:rsidR="008714A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Training Committee, </w:t>
            </w:r>
            <w:r w:rsidR="008C1509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Quality Assurance Unit,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8C1509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Education,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8C1509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Helwan University.</w:t>
            </w:r>
          </w:p>
          <w:p w14:paraId="39B1EDE7" w14:textId="4952B361" w:rsidR="003C17B6" w:rsidRPr="00345266" w:rsidRDefault="003C17B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(Organizer</w:t>
            </w:r>
            <w:r w:rsidR="005F2A3A"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/Trainer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)</w:t>
            </w:r>
          </w:p>
        </w:tc>
      </w:tr>
      <w:tr w:rsidR="00AF43C2" w:rsidRPr="00AF43C2" w14:paraId="7AB083B5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BAE1" w14:textId="77777777" w:rsidR="00A03227" w:rsidRPr="00AF43C2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2011-present</w:t>
            </w:r>
          </w:p>
          <w:p w14:paraId="6F95ED07" w14:textId="77777777" w:rsidR="00A03227" w:rsidRPr="00345266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1496" w14:textId="77777777" w:rsidR="00A03227" w:rsidRPr="00345266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*Professional Development Programs directed to university staff members. 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4 Training modules:</w:t>
            </w:r>
          </w:p>
          <w:p w14:paraId="2229B6C1" w14:textId="77777777" w:rsidR="00A03227" w:rsidRPr="00AF43C2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1-Management of Research Team.</w:t>
            </w:r>
          </w:p>
          <w:p w14:paraId="3554D20C" w14:textId="77777777" w:rsidR="00A03227" w:rsidRPr="00AF43C2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2-Conference Organization.</w:t>
            </w:r>
          </w:p>
          <w:p w14:paraId="120AD839" w14:textId="77777777" w:rsidR="00A03227" w:rsidRPr="00AF43C2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3-International Publishing of research.</w:t>
            </w:r>
          </w:p>
          <w:p w14:paraId="4515CF95" w14:textId="77777777" w:rsidR="00A03227" w:rsidRPr="00AF43C2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4-Ethics in Research.</w:t>
            </w:r>
          </w:p>
          <w:p w14:paraId="70C96EE7" w14:textId="77777777" w:rsidR="00A03227" w:rsidRPr="00AF43C2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-Faculty and Leadership Development Center, Helwan University</w:t>
            </w:r>
          </w:p>
        </w:tc>
      </w:tr>
      <w:tr w:rsidR="00AF43C2" w:rsidRPr="00AF43C2" w14:paraId="036624D2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B741" w14:textId="77777777" w:rsidR="00A03227" w:rsidRPr="00AF43C2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2011-present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8263C" w14:textId="7DAB4257" w:rsidR="00A03227" w:rsidRPr="00AF43C2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*Special need Care Program</w:t>
            </w:r>
            <w:r w:rsidR="009875EA" w:rsidRPr="00AF43C2">
              <w:rPr>
                <w:rFonts w:eastAsia="Times New Roman" w:cs="Arial" w:hint="cs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</w:t>
            </w:r>
            <w:r w:rsidR="009875EA" w:rsidRPr="00AF43C2">
              <w:rPr>
                <w:rFonts w:eastAsia="Times New Roman" w:cs="Arial" w:hint="cs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10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training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courses</w:t>
            </w:r>
            <w:r w:rsidR="009875EA" w:rsidRPr="00AF43C2">
              <w:rPr>
                <w:rFonts w:eastAsia="Times New Roman" w:cs="Arial" w:hint="cs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(</w:t>
            </w:r>
            <w:proofErr w:type="gramEnd"/>
          </w:p>
          <w:p w14:paraId="669F9BAB" w14:textId="77777777" w:rsidR="00A03227" w:rsidRPr="00AF43C2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-Trainer and coordinator.</w:t>
            </w:r>
          </w:p>
          <w:p w14:paraId="1423E117" w14:textId="77777777" w:rsidR="00A03227" w:rsidRPr="00AF43C2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-Training module directed to develop youth skills in the field of special need children care (Medical-Psychological-Educational…).</w:t>
            </w:r>
          </w:p>
          <w:p w14:paraId="6A7EBF38" w14:textId="77777777" w:rsidR="003C2B20" w:rsidRPr="00AF43C2" w:rsidRDefault="00A0322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-Held in collaboration with: GIZ, CARESS, Maadi Youth Training Center MYTC, NEDA, Sawiris Foundation for social development and Banque Misr Foundation for Community Development and </w:t>
            </w: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Welfar</w:t>
            </w:r>
            <w:proofErr w:type="spellEnd"/>
            <w:r w:rsidR="003C2B2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3F7EED65" w14:textId="42F9B920" w:rsidR="003C2B20" w:rsidRPr="00345266" w:rsidRDefault="003C2B2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Trainee: Youth.</w:t>
            </w:r>
          </w:p>
        </w:tc>
      </w:tr>
      <w:tr w:rsidR="00AF43C2" w:rsidRPr="00AF43C2" w14:paraId="262BD8ED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9E45" w14:textId="512E70D3" w:rsidR="00ED7104" w:rsidRPr="00AF43C2" w:rsidRDefault="0081165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March 2015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EE8B" w14:textId="7C381F15" w:rsidR="00ED7104" w:rsidRPr="00345266" w:rsidRDefault="0081165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Ed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ucational Integration Support Specialist Project:</w:t>
            </w:r>
          </w:p>
          <w:p w14:paraId="21407932" w14:textId="68CF0DD3" w:rsidR="0081165E" w:rsidRPr="00345266" w:rsidRDefault="0081165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ADVANCE Society in Collaboration with Canadian Embassy in Egypt.</w:t>
            </w:r>
          </w:p>
          <w:p w14:paraId="263DA691" w14:textId="366229C5" w:rsidR="0081165E" w:rsidRPr="00345266" w:rsidRDefault="0081165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Trainee: Youth.</w:t>
            </w:r>
          </w:p>
        </w:tc>
      </w:tr>
      <w:tr w:rsidR="00AF43C2" w:rsidRPr="00AF43C2" w14:paraId="5C97C394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7A5E" w14:textId="053731E6" w:rsidR="00F4206D" w:rsidRPr="00AF43C2" w:rsidRDefault="00F4206D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31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st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August 2014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427D" w14:textId="77777777" w:rsidR="00F4206D" w:rsidRPr="00345266" w:rsidRDefault="0000011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techniques of applying for competitive projects “Excellence and Innovation”.</w:t>
            </w:r>
          </w:p>
          <w:p w14:paraId="7A9260C8" w14:textId="6CFA291A" w:rsidR="00000116" w:rsidRPr="00AF43C2" w:rsidRDefault="0000011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Organizer: Quality Assurance Centre (Training Unit), Helwan 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University.</w:t>
            </w:r>
          </w:p>
        </w:tc>
      </w:tr>
      <w:tr w:rsidR="00AF43C2" w:rsidRPr="00AF43C2" w14:paraId="3DABC060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C418" w14:textId="0C39069B" w:rsidR="00BF34B3" w:rsidRPr="00AF43C2" w:rsidRDefault="009875E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April 2014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25EB" w14:textId="2223117A" w:rsidR="00BF34B3" w:rsidRPr="00BF34B3" w:rsidRDefault="00BF34B3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School Inclusion</w:t>
            </w:r>
            <w:r w:rsidR="00F4206D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(2 Training Modules)</w:t>
            </w:r>
          </w:p>
          <w:p w14:paraId="76AE61C3" w14:textId="405275E2" w:rsidR="00BF34B3" w:rsidRPr="00BF34B3" w:rsidRDefault="00BF34B3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BF34B3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Organizer: Faculty of Education, Helwan University in collaboration with 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East </w:t>
            </w:r>
            <w:r w:rsidR="00F4206D"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and west 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Nasr City Educational Administration</w:t>
            </w:r>
          </w:p>
          <w:p w14:paraId="2FD29BB2" w14:textId="5367CAB3" w:rsidR="00BF34B3" w:rsidRPr="00AF43C2" w:rsidRDefault="00BF34B3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Trainee: Teachers.</w:t>
            </w:r>
          </w:p>
        </w:tc>
      </w:tr>
      <w:tr w:rsidR="00AF43C2" w:rsidRPr="00AF43C2" w14:paraId="5495EC59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2707" w14:textId="1296C8D8" w:rsidR="003C2B20" w:rsidRPr="00AF43C2" w:rsidRDefault="003C2B2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30-2 April 2014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DA0" w14:textId="013FE615" w:rsidR="003C2B20" w:rsidRPr="00AF43C2" w:rsidRDefault="003C2B2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Stress Management</w:t>
            </w:r>
          </w:p>
          <w:p w14:paraId="4217E96C" w14:textId="57623238" w:rsidR="00BF34B3" w:rsidRPr="00345266" w:rsidRDefault="003C2B2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</w:t>
            </w:r>
            <w:r w:rsidR="00BF34B3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: Faculty of Education, Helwan University in collaboration with Naguib Mahfouz School, </w:t>
            </w:r>
            <w:r w:rsidR="00BF34B3"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Al-Zaytoon Educational Administration.</w:t>
            </w:r>
          </w:p>
          <w:p w14:paraId="0479ED6C" w14:textId="0DF9C56F" w:rsidR="003C2B20" w:rsidRPr="00AF43C2" w:rsidRDefault="00BF34B3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Trainee: Teachers.</w:t>
            </w:r>
          </w:p>
        </w:tc>
      </w:tr>
      <w:tr w:rsidR="00AF43C2" w:rsidRPr="00AF43C2" w14:paraId="5F082120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9886" w14:textId="27F01720" w:rsidR="002C706F" w:rsidRPr="00AF43C2" w:rsidRDefault="00F3372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7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March 2013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0882" w14:textId="77777777" w:rsidR="002C706F" w:rsidRPr="00345266" w:rsidRDefault="00F3372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Verbal aggression and its impact on society</w:t>
            </w:r>
          </w:p>
          <w:p w14:paraId="01A64B12" w14:textId="77777777" w:rsidR="00F33729" w:rsidRPr="00AF43C2" w:rsidRDefault="00F3372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Organizer: Integrated Teeba International Schools.</w:t>
            </w:r>
          </w:p>
          <w:p w14:paraId="236B1B6E" w14:textId="52126036" w:rsidR="00F33729" w:rsidRPr="00AF43C2" w:rsidRDefault="00F3372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Trainee: Primary School Students.</w:t>
            </w:r>
          </w:p>
        </w:tc>
      </w:tr>
      <w:tr w:rsidR="00AF43C2" w:rsidRPr="00AF43C2" w14:paraId="7681458A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39B3" w14:textId="77777777" w:rsidR="007030F8" w:rsidRPr="00AF43C2" w:rsidRDefault="007030F8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14-15 January 2013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3E59" w14:textId="77777777" w:rsidR="007030F8" w:rsidRPr="00AF43C2" w:rsidRDefault="007030F8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*Youth Selection in relation to work needs:</w:t>
            </w:r>
          </w:p>
          <w:p w14:paraId="67E5D09F" w14:textId="0E42CEA9" w:rsidR="007030F8" w:rsidRPr="00AF43C2" w:rsidRDefault="00F3372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Organizer: </w:t>
            </w:r>
            <w:r w:rsidR="007030F8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Maadi Youth Training </w:t>
            </w:r>
            <w:proofErr w:type="gramStart"/>
            <w:r w:rsidR="007030F8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Center</w:t>
            </w:r>
            <w:r w:rsidR="003C2B2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</w:t>
            </w:r>
            <w:proofErr w:type="gramEnd"/>
            <w:r w:rsidR="003C2B2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MYTC)(NGO)</w:t>
            </w:r>
          </w:p>
        </w:tc>
      </w:tr>
      <w:tr w:rsidR="00AF43C2" w:rsidRPr="00AF43C2" w14:paraId="6F488879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C0E8" w14:textId="77777777" w:rsidR="007E4079" w:rsidRPr="00AF43C2" w:rsidRDefault="00681EB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March and May 2012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7532" w14:textId="77777777" w:rsidR="007E4079" w:rsidRPr="00AF43C2" w:rsidRDefault="00681EB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*Active learning</w:t>
            </w:r>
            <w:r w:rsidR="007030F8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:</w:t>
            </w:r>
          </w:p>
          <w:p w14:paraId="7A5AF519" w14:textId="77777777" w:rsidR="00681EB6" w:rsidRPr="00AF43C2" w:rsidRDefault="00681EB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-Trainer</w:t>
            </w:r>
          </w:p>
          <w:p w14:paraId="0E79BCB1" w14:textId="77777777" w:rsidR="00681EB6" w:rsidRPr="00AF43C2" w:rsidRDefault="00214C1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</w:t>
            </w:r>
            <w:r w:rsidR="00681EB6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Held in collaboration between Helwan University and ministry of Education.</w:t>
            </w:r>
          </w:p>
        </w:tc>
      </w:tr>
      <w:tr w:rsidR="00AF43C2" w:rsidRPr="00AF43C2" w14:paraId="4EFFBB03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704F" w14:textId="77777777" w:rsidR="00085FD1" w:rsidRPr="00AF43C2" w:rsidRDefault="00085FD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15-17 November 2011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6555" w14:textId="77777777" w:rsidR="00085FD1" w:rsidRPr="00AF43C2" w:rsidRDefault="00085FD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*Childhood Psychotherapy:</w:t>
            </w:r>
          </w:p>
          <w:p w14:paraId="38E15787" w14:textId="77777777" w:rsidR="00085FD1" w:rsidRPr="00AF43C2" w:rsidRDefault="00085FD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-Trainer.</w:t>
            </w:r>
          </w:p>
          <w:p w14:paraId="37E7B461" w14:textId="77777777" w:rsidR="00085FD1" w:rsidRPr="00AF43C2" w:rsidRDefault="00085FD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-General Secretariat of mental health, Ministry of Health, </w:t>
            </w: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Abassia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Mental Hospital-Egypt</w:t>
            </w:r>
          </w:p>
        </w:tc>
      </w:tr>
      <w:tr w:rsidR="00AF43C2" w:rsidRPr="00AF43C2" w14:paraId="31A1DE96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50C2" w14:textId="77777777" w:rsidR="007E4079" w:rsidRPr="00AF43C2" w:rsidRDefault="007E407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July and August 2011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072E" w14:textId="77777777" w:rsidR="007E4079" w:rsidRPr="00AF43C2" w:rsidRDefault="007E407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*Nutritio</w:t>
            </w:r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n of </w:t>
            </w:r>
            <w:proofErr w:type="gramStart"/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Preschoolers(</w:t>
            </w:r>
            <w:proofErr w:type="gramEnd"/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 training cou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rses)</w:t>
            </w:r>
          </w:p>
          <w:p w14:paraId="27314E59" w14:textId="77777777" w:rsidR="007E4079" w:rsidRPr="00AF43C2" w:rsidRDefault="007E407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-Trainer</w:t>
            </w:r>
          </w:p>
          <w:p w14:paraId="29976F9F" w14:textId="77777777" w:rsidR="007E4079" w:rsidRPr="00AF43C2" w:rsidRDefault="007E407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-Held in collaboration between Helwan University and ministry of Education.</w:t>
            </w:r>
          </w:p>
        </w:tc>
      </w:tr>
      <w:tr w:rsidR="00AF43C2" w:rsidRPr="00AF43C2" w14:paraId="439D14F3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E055" w14:textId="77777777" w:rsidR="00F746E7" w:rsidRPr="00AF43C2" w:rsidRDefault="00F746E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15-17 February 2010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EED6D" w14:textId="77777777" w:rsidR="00F746E7" w:rsidRPr="00345266" w:rsidRDefault="00F746E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</w:t>
            </w:r>
            <w:r w:rsidR="007E4079"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2 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Training modules:</w:t>
            </w:r>
          </w:p>
          <w:p w14:paraId="3C67528D" w14:textId="77777777" w:rsidR="00F746E7" w:rsidRPr="00AF43C2" w:rsidRDefault="00F746E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1-Developmental/Academic Learning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Disability(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Assessment  and Intervention programs)</w:t>
            </w:r>
          </w:p>
          <w:p w14:paraId="62D6D0E6" w14:textId="77777777" w:rsidR="00F746E7" w:rsidRPr="00AF43C2" w:rsidRDefault="00F746E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2-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ADHD(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Assessment &amp;Intervention programs)</w:t>
            </w:r>
          </w:p>
          <w:p w14:paraId="07B8E500" w14:textId="77777777" w:rsidR="00F746E7" w:rsidRPr="00AF43C2" w:rsidRDefault="00287B03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Organizer: </w:t>
            </w:r>
            <w:r w:rsidR="00F746E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Egyptian Association of Psychological studies.</w:t>
            </w:r>
          </w:p>
          <w:p w14:paraId="52C12ADE" w14:textId="77777777" w:rsidR="00287B03" w:rsidRPr="00AF43C2" w:rsidRDefault="00287B03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Held within the 26th Conference of Psychology (18th Pan-Arab)</w:t>
            </w:r>
          </w:p>
          <w:p w14:paraId="66577129" w14:textId="06F0760E" w:rsidR="00287B03" w:rsidRPr="00345266" w:rsidRDefault="00287B03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Coordinator </w:t>
            </w:r>
          </w:p>
        </w:tc>
      </w:tr>
      <w:tr w:rsidR="00AF43C2" w:rsidRPr="00AF43C2" w14:paraId="280B0192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8D0F" w14:textId="77777777" w:rsidR="007E4079" w:rsidRPr="00AF43C2" w:rsidRDefault="007E407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May 2009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7009" w14:textId="77777777" w:rsidR="007E4079" w:rsidRPr="00AF43C2" w:rsidRDefault="007E407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*Facilitators in Kindergarten Education</w:t>
            </w:r>
          </w:p>
          <w:p w14:paraId="6B07DF36" w14:textId="77777777" w:rsidR="007E4079" w:rsidRPr="00AF43C2" w:rsidRDefault="007E4079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-Held in collaboration between CIDA and Helwan University.</w:t>
            </w:r>
          </w:p>
        </w:tc>
      </w:tr>
      <w:tr w:rsidR="00AF43C2" w:rsidRPr="00AF43C2" w14:paraId="62B87C8E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07B1" w14:textId="3CF4D218" w:rsidR="00404156" w:rsidRPr="00AF43C2" w:rsidRDefault="00D9312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st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November 2007-31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st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January 2008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0058" w14:textId="77777777" w:rsidR="00404156" w:rsidRPr="00AF43C2" w:rsidRDefault="0040415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*Care, Education and Rehabilitation of disabled children</w:t>
            </w:r>
          </w:p>
          <w:p w14:paraId="43861127" w14:textId="77777777" w:rsidR="00404156" w:rsidRPr="00AF43C2" w:rsidRDefault="0040415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-Trainer and coordinator.</w:t>
            </w:r>
          </w:p>
          <w:p w14:paraId="094CCF47" w14:textId="77777777" w:rsidR="00404156" w:rsidRPr="00AF43C2" w:rsidRDefault="0040415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-Held in collaboration between Child Development and Rehabilitation Center (Helwan University) and Rotary club (new Cairo branch).</w:t>
            </w:r>
          </w:p>
        </w:tc>
      </w:tr>
      <w:tr w:rsidR="00AF43C2" w:rsidRPr="00AF43C2" w14:paraId="068ACF02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4267" w14:textId="77777777" w:rsidR="00404156" w:rsidRPr="00AF43C2" w:rsidRDefault="0040415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2007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5C0F" w14:textId="77777777" w:rsidR="00404156" w:rsidRPr="00AF43C2" w:rsidRDefault="003E385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</w:t>
            </w:r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Care of </w:t>
            </w:r>
            <w:proofErr w:type="gramStart"/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New Born</w:t>
            </w:r>
            <w:proofErr w:type="gramEnd"/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(0-2 years)</w:t>
            </w:r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:</w:t>
            </w:r>
          </w:p>
          <w:p w14:paraId="471F81D7" w14:textId="77777777" w:rsidR="003E3857" w:rsidRPr="00AF43C2" w:rsidRDefault="003E385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-Trainer</w:t>
            </w:r>
          </w:p>
          <w:p w14:paraId="1EC4FF82" w14:textId="77777777" w:rsidR="003E3857" w:rsidRPr="00AF43C2" w:rsidRDefault="003E385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-Held in collaboration between Early Childhood Education Center, faculty of E</w:t>
            </w:r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ducation-Helwan University and Nursery Supervisors A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ssociation.</w:t>
            </w:r>
          </w:p>
        </w:tc>
      </w:tr>
      <w:tr w:rsidR="00AF43C2" w:rsidRPr="00AF43C2" w14:paraId="6BD6E003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3CB9" w14:textId="77777777" w:rsidR="00DC3286" w:rsidRPr="00AF43C2" w:rsidRDefault="00DC328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16-17 June 2006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3323" w14:textId="77777777" w:rsidR="00DC3286" w:rsidRPr="00AF43C2" w:rsidRDefault="00DC328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Women breadwinners as caregiver for disabled children</w:t>
            </w:r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:</w:t>
            </w:r>
          </w:p>
          <w:p w14:paraId="3B58ACD1" w14:textId="77777777" w:rsidR="00DC3286" w:rsidRPr="00AF43C2" w:rsidRDefault="00DC328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-Trainer</w:t>
            </w:r>
          </w:p>
          <w:p w14:paraId="53EAA55E" w14:textId="77777777" w:rsidR="00DC3286" w:rsidRPr="00AF43C2" w:rsidRDefault="00DC328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-Held in collaboration between Helwan University and UNESCO</w:t>
            </w:r>
          </w:p>
        </w:tc>
      </w:tr>
      <w:tr w:rsidR="00AF43C2" w:rsidRPr="00AF43C2" w14:paraId="7F94F5B8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BD44" w14:textId="77777777" w:rsidR="003172AA" w:rsidRPr="00345266" w:rsidRDefault="003172A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12-17 March 2005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9C03" w14:textId="77777777" w:rsidR="003172AA" w:rsidRPr="00AF43C2" w:rsidRDefault="003172A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*Training of Trainers Program</w:t>
            </w:r>
            <w:r w:rsidR="001B0DC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:</w:t>
            </w:r>
          </w:p>
          <w:p w14:paraId="72CF15C6" w14:textId="77777777" w:rsidR="003172AA" w:rsidRPr="00AF43C2" w:rsidRDefault="003172A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-Coordinator.</w:t>
            </w:r>
          </w:p>
          <w:p w14:paraId="0D834259" w14:textId="77777777" w:rsidR="003172AA" w:rsidRPr="00AF43C2" w:rsidRDefault="003172A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-Sponsored by Mental Health Program in Egypt in Collaboration with General Secretariat of Mental Health, Ministry of Health-Egypt.</w:t>
            </w:r>
          </w:p>
        </w:tc>
      </w:tr>
      <w:tr w:rsidR="00AF43C2" w:rsidRPr="00AF43C2" w14:paraId="6A53BD60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8630" w14:textId="77777777" w:rsidR="00DC3286" w:rsidRPr="00AF43C2" w:rsidRDefault="00DC328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26-29 November 2005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9A1B" w14:textId="77777777" w:rsidR="00DC3286" w:rsidRPr="00AF43C2" w:rsidRDefault="00DC328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*Depression: Theories,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diagnosis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and treatment</w:t>
            </w:r>
            <w:r w:rsidR="002E016C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:</w:t>
            </w:r>
          </w:p>
          <w:p w14:paraId="2AA7E044" w14:textId="77777777" w:rsidR="00DC3286" w:rsidRPr="00AF43C2" w:rsidRDefault="00DC328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-Trainer</w:t>
            </w:r>
          </w:p>
          <w:p w14:paraId="05535E42" w14:textId="77777777" w:rsidR="00DC3286" w:rsidRPr="00AF43C2" w:rsidRDefault="00DC328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-Held in collaboration between mental health hospital and Egyptian Association of Psychological Studies.</w:t>
            </w:r>
          </w:p>
        </w:tc>
      </w:tr>
      <w:tr w:rsidR="00AF43C2" w:rsidRPr="00AF43C2" w14:paraId="602AB9E4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FCF2" w14:textId="77777777" w:rsidR="00C55D40" w:rsidRPr="00AF43C2" w:rsidRDefault="00C55D4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2004-200</w:t>
            </w:r>
            <w:r w:rsidR="00404156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8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870F" w14:textId="77777777" w:rsidR="00C55D40" w:rsidRPr="00AF43C2" w:rsidRDefault="00C55D4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*Training modules directed to youth skills development in the following fields:</w:t>
            </w:r>
          </w:p>
          <w:p w14:paraId="69223EA9" w14:textId="77777777" w:rsidR="00C55D40" w:rsidRPr="00AF43C2" w:rsidRDefault="00C55D4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1-Care of Mentally Retarded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Children(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3 training courses)</w:t>
            </w:r>
          </w:p>
          <w:p w14:paraId="61CACF08" w14:textId="77777777" w:rsidR="00C55D40" w:rsidRPr="00AF43C2" w:rsidRDefault="00C55D4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2-</w:t>
            </w:r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Care of Children at </w:t>
            </w:r>
            <w:proofErr w:type="gramStart"/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Risk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</w:t>
            </w:r>
            <w:proofErr w:type="gramEnd"/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3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Training courses)</w:t>
            </w:r>
          </w:p>
          <w:p w14:paraId="3C75467D" w14:textId="77777777" w:rsidR="00C55D40" w:rsidRPr="00AF43C2" w:rsidRDefault="00C55D40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3-Care of developmentally disabled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children(</w:t>
            </w:r>
            <w:proofErr w:type="gramEnd"/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4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training courses)</w:t>
            </w:r>
          </w:p>
          <w:p w14:paraId="7A1E086A" w14:textId="77777777" w:rsidR="00404156" w:rsidRPr="00AF43C2" w:rsidRDefault="00147F1A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4-</w:t>
            </w:r>
            <w:r w:rsidR="00404156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Care of disabled </w:t>
            </w:r>
            <w:proofErr w:type="gramStart"/>
            <w:r w:rsidR="00404156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children(</w:t>
            </w:r>
            <w:proofErr w:type="gramEnd"/>
            <w:r w:rsidR="00404156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3training course)</w:t>
            </w:r>
          </w:p>
          <w:p w14:paraId="6D35D6FF" w14:textId="77777777" w:rsidR="00147F1A" w:rsidRPr="00AF43C2" w:rsidRDefault="0040415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5-</w:t>
            </w:r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Care of disabled </w:t>
            </w:r>
            <w:proofErr w:type="gramStart"/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children(</w:t>
            </w:r>
            <w:proofErr w:type="gramEnd"/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advanced training course)</w:t>
            </w:r>
          </w:p>
          <w:p w14:paraId="4585E4A8" w14:textId="77777777" w:rsidR="00404156" w:rsidRPr="00AF43C2" w:rsidRDefault="0040415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6</w:t>
            </w:r>
            <w:r w:rsidR="00147F1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-Shadow teacher (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3 Training courses)</w:t>
            </w:r>
          </w:p>
          <w:p w14:paraId="3CA1C9CA" w14:textId="77777777" w:rsidR="0040150E" w:rsidRPr="00AF43C2" w:rsidRDefault="0040150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-Trainer and coordinator.</w:t>
            </w:r>
          </w:p>
          <w:p w14:paraId="25C70C2C" w14:textId="77777777" w:rsidR="00C55D40" w:rsidRPr="00AF43C2" w:rsidRDefault="0040150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-H</w:t>
            </w:r>
            <w:r w:rsidR="00C55D4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eld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C55D4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in Helwan University in collaboration with Ministry of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military</w:t>
            </w:r>
            <w:r w:rsidR="00C55D4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Production</w:t>
            </w:r>
            <w:r w:rsidR="003172A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-Egypt.</w:t>
            </w:r>
          </w:p>
        </w:tc>
      </w:tr>
      <w:tr w:rsidR="00AF43C2" w:rsidRPr="00AF43C2" w14:paraId="064BE8C5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4BB9" w14:textId="77777777" w:rsidR="00DC3286" w:rsidRPr="00AF43C2" w:rsidRDefault="00DC328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21-22 November 2004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7E7A1" w14:textId="77777777" w:rsidR="00DC3286" w:rsidRPr="00AF43C2" w:rsidRDefault="00DC3286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* Youth Development through </w:t>
            </w:r>
            <w:r w:rsidR="00AD56A7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parental e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ducation</w:t>
            </w:r>
            <w:r w:rsidR="002E016C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:</w:t>
            </w:r>
          </w:p>
          <w:p w14:paraId="436DC2C9" w14:textId="77777777" w:rsidR="00AD56A7" w:rsidRPr="00AF43C2" w:rsidRDefault="00AD56A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-Trainer</w:t>
            </w:r>
          </w:p>
          <w:p w14:paraId="64D674CE" w14:textId="77777777" w:rsidR="00AD56A7" w:rsidRPr="00AF43C2" w:rsidRDefault="00AD56A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-Family Upbringing project</w:t>
            </w:r>
          </w:p>
          <w:p w14:paraId="124BF03C" w14:textId="77777777" w:rsidR="00AD56A7" w:rsidRPr="00AF43C2" w:rsidRDefault="00AD56A7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</w:t>
            </w: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Alcohol and Drug Prevention Society, El</w:t>
            </w:r>
            <w:r w:rsidR="002E016C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</w:t>
            </w:r>
            <w:proofErr w:type="spellStart"/>
            <w:r w:rsidR="002E016C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ayoom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-Egypt</w:t>
            </w:r>
          </w:p>
        </w:tc>
      </w:tr>
      <w:tr w:rsidR="00AF43C2" w:rsidRPr="00AF43C2" w14:paraId="55C0D766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7F2C" w14:textId="77777777" w:rsidR="00142F91" w:rsidRPr="00345266" w:rsidRDefault="00142F9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(21/11-6/12) 2004</w:t>
            </w:r>
          </w:p>
          <w:p w14:paraId="517477E6" w14:textId="77777777" w:rsidR="00142F91" w:rsidRPr="00AF43C2" w:rsidRDefault="00142F9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A63E" w14:textId="77777777" w:rsidR="00142F91" w:rsidRPr="00AF43C2" w:rsidRDefault="0040150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*</w:t>
            </w:r>
            <w:r w:rsidR="00142F91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Further Education in Child and Adolescent Psychiatry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3E7E83BF" w14:textId="77777777" w:rsidR="0040150E" w:rsidRPr="00AF43C2" w:rsidRDefault="0040150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-Trainer</w:t>
            </w:r>
          </w:p>
          <w:p w14:paraId="16910D88" w14:textId="428AF13B" w:rsidR="00142F91" w:rsidRPr="00AF43C2" w:rsidRDefault="0040150E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</w:t>
            </w:r>
            <w:r w:rsidR="00142F91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Ministry of Health, Mental Health program And Genera</w:t>
            </w:r>
            <w:r w:rsidR="002E016C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l Secretariat of mental health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,</w:t>
            </w:r>
            <w:r w:rsidR="006B1EB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="00142F91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Abassia</w:t>
            </w:r>
            <w:proofErr w:type="spellEnd"/>
            <w:r w:rsidR="00142F91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Mental Hospital</w:t>
            </w:r>
            <w:r w:rsidR="00A8553B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-Egypt</w:t>
            </w:r>
            <w:r w:rsidR="003172AA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</w:tc>
      </w:tr>
      <w:tr w:rsidR="00AF43C2" w:rsidRPr="00AF43C2" w14:paraId="50A416EE" w14:textId="77777777" w:rsidTr="006B1EB2">
        <w:trPr>
          <w:trHeight w:val="271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3859" w14:textId="77777777" w:rsidR="00142F91" w:rsidRPr="00345266" w:rsidRDefault="00142F9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August 2003:</w:t>
            </w:r>
          </w:p>
          <w:p w14:paraId="3CC2956F" w14:textId="77777777" w:rsidR="00142F91" w:rsidRPr="00AF43C2" w:rsidRDefault="00142F9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9AC5" w14:textId="77777777" w:rsidR="00142F91" w:rsidRPr="00345266" w:rsidRDefault="00142F9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Enhancing skills of psychologists and </w:t>
            </w:r>
            <w:proofErr w:type="gramStart"/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Social</w:t>
            </w:r>
            <w:proofErr w:type="gramEnd"/>
            <w:r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workers in the field of special needs children:</w:t>
            </w:r>
          </w:p>
          <w:p w14:paraId="5C9D2A11" w14:textId="77777777" w:rsidR="00A8553B" w:rsidRPr="00AF43C2" w:rsidRDefault="00142F9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National Institute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Of</w:t>
            </w:r>
            <w:proofErr w:type="gramEnd"/>
            <w:r w:rsidR="00A8553B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Neuro-Muscular Rehabilitation</w:t>
            </w:r>
          </w:p>
          <w:p w14:paraId="1463B85A" w14:textId="77777777" w:rsidR="00142F91" w:rsidRPr="00345266" w:rsidRDefault="00142F91" w:rsidP="006B1EB2">
            <w:pPr>
              <w:pStyle w:val="ECVSubSectionHeading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Ministry of Health</w:t>
            </w:r>
            <w:r w:rsidR="00A8553B"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-Egypt</w:t>
            </w:r>
            <w:r w:rsidR="003172AA" w:rsidRPr="00345266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</w:tc>
      </w:tr>
    </w:tbl>
    <w:p w14:paraId="49F86F7C" w14:textId="5AD9BE23" w:rsidR="006B1EB2" w:rsidRDefault="006B1EB2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2509"/>
        <w:gridCol w:w="2509"/>
        <w:gridCol w:w="2517"/>
      </w:tblGrid>
      <w:tr w:rsidR="005A1C92" w:rsidRPr="00AF43C2" w14:paraId="65C17C67" w14:textId="77777777" w:rsidTr="006B1EB2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AAEFE2" w14:textId="67552EFC" w:rsidR="005A1C92" w:rsidRPr="00AF43C2" w:rsidRDefault="005A1C92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Personal skills:</w:t>
            </w:r>
          </w:p>
        </w:tc>
      </w:tr>
      <w:tr w:rsidR="00CC50B4" w:rsidRPr="00AF43C2" w14:paraId="76E79E02" w14:textId="77777777" w:rsidTr="006B1EB2">
        <w:trPr>
          <w:trHeight w:val="271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6A50" w14:textId="77777777" w:rsidR="00CC50B4" w:rsidRPr="00AF43C2" w:rsidRDefault="00CC50B4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Mother tongue</w:t>
            </w:r>
          </w:p>
        </w:tc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7F03" w14:textId="77483010" w:rsidR="00CC50B4" w:rsidRPr="00AF43C2" w:rsidRDefault="00CC50B4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Arabic</w:t>
            </w:r>
          </w:p>
        </w:tc>
      </w:tr>
      <w:tr w:rsidR="00CC50B4" w:rsidRPr="00AF43C2" w14:paraId="67CE16BE" w14:textId="77777777" w:rsidTr="006B1EB2">
        <w:trPr>
          <w:trHeight w:val="271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B7772" w14:textId="77777777" w:rsidR="00CC50B4" w:rsidRPr="00AF43C2" w:rsidRDefault="00CC50B4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Other languages</w:t>
            </w:r>
          </w:p>
          <w:p w14:paraId="2EA59FC0" w14:textId="0CA228D5" w:rsidR="00CC50B4" w:rsidRPr="00AF43C2" w:rsidRDefault="00CC50B4" w:rsidP="006B1EB2">
            <w:pPr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English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EE4751" w14:textId="77777777" w:rsidR="00CC50B4" w:rsidRPr="00AF43C2" w:rsidRDefault="00CC50B4" w:rsidP="006B1EB2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Understanding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32BB9B" w14:textId="77777777" w:rsidR="00CC50B4" w:rsidRPr="00AF43C2" w:rsidRDefault="00CC50B4" w:rsidP="006B1EB2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Speaking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53E03A" w14:textId="77777777" w:rsidR="00CC50B4" w:rsidRPr="00AF43C2" w:rsidRDefault="00CC50B4" w:rsidP="006B1EB2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Writing</w:t>
            </w:r>
          </w:p>
        </w:tc>
      </w:tr>
      <w:tr w:rsidR="00CC50B4" w:rsidRPr="00AF43C2" w14:paraId="748E6EFA" w14:textId="77777777" w:rsidTr="006B1EB2">
        <w:trPr>
          <w:trHeight w:val="271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52A9" w14:textId="1CE5585C" w:rsidR="00CC50B4" w:rsidRPr="00AF43C2" w:rsidRDefault="00CC50B4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FCDB" w14:textId="77777777" w:rsidR="00CC50B4" w:rsidRPr="00AF43C2" w:rsidRDefault="00CC50B4" w:rsidP="006B1EB2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Very Good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0C5" w14:textId="77777777" w:rsidR="00CC50B4" w:rsidRPr="00AF43C2" w:rsidRDefault="00CC50B4" w:rsidP="006B1EB2">
            <w:pPr>
              <w:spacing w:line="360" w:lineRule="auto"/>
              <w:jc w:val="center"/>
              <w:rPr>
                <w:color w:val="auto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Very Good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CC9" w14:textId="77777777" w:rsidR="00CC50B4" w:rsidRPr="00AF43C2" w:rsidRDefault="00CC50B4" w:rsidP="006B1EB2">
            <w:pPr>
              <w:spacing w:line="360" w:lineRule="auto"/>
              <w:jc w:val="center"/>
              <w:rPr>
                <w:color w:val="auto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Very Good</w:t>
            </w:r>
          </w:p>
        </w:tc>
      </w:tr>
      <w:tr w:rsidR="00D5277F" w:rsidRPr="00AF43C2" w14:paraId="030FF86F" w14:textId="77777777" w:rsidTr="006B1EB2">
        <w:trPr>
          <w:trHeight w:val="271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635C" w14:textId="77777777" w:rsidR="00D5277F" w:rsidRPr="00AF43C2" w:rsidRDefault="00D5277F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Communication skills</w:t>
            </w:r>
          </w:p>
        </w:tc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81AF" w14:textId="77777777" w:rsidR="00D5277F" w:rsidRPr="00AF43C2" w:rsidRDefault="00D5277F" w:rsidP="006B1EB2">
            <w:pPr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Good communication skills were obtained from teaching and training and management skills of many work positions</w:t>
            </w:r>
          </w:p>
        </w:tc>
      </w:tr>
      <w:tr w:rsidR="00D5277F" w:rsidRPr="00AF43C2" w14:paraId="59935A5E" w14:textId="77777777" w:rsidTr="006B1EB2">
        <w:trPr>
          <w:trHeight w:val="271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7658" w14:textId="77777777" w:rsidR="00D5277F" w:rsidRPr="00AF43C2" w:rsidRDefault="00D5277F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Organizational skills</w:t>
            </w:r>
          </w:p>
        </w:tc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D468" w14:textId="77777777" w:rsidR="00D5277F" w:rsidRPr="00AF43C2" w:rsidRDefault="00D5277F" w:rsidP="006B1EB2">
            <w:pPr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Obtained from management of many activities and training inside and outside Helwan University.</w:t>
            </w:r>
          </w:p>
        </w:tc>
      </w:tr>
      <w:tr w:rsidR="00D5277F" w:rsidRPr="00AF43C2" w14:paraId="30FA2160" w14:textId="77777777" w:rsidTr="006B1EB2">
        <w:trPr>
          <w:trHeight w:val="271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B805" w14:textId="77777777" w:rsidR="00D5277F" w:rsidRPr="00AF43C2" w:rsidRDefault="00D5277F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Computer skills</w:t>
            </w:r>
          </w:p>
        </w:tc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5290" w14:textId="77777777" w:rsidR="00D5277F" w:rsidRPr="00AF43C2" w:rsidRDefault="00D5277F" w:rsidP="006B1EB2">
            <w:pPr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Good command in Microsoft office tools</w:t>
            </w:r>
          </w:p>
        </w:tc>
      </w:tr>
    </w:tbl>
    <w:p w14:paraId="06DF2929" w14:textId="77777777" w:rsidR="00E360B6" w:rsidRPr="00AF43C2" w:rsidRDefault="00E360B6" w:rsidP="006B1EB2">
      <w:pPr>
        <w:spacing w:line="360" w:lineRule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1"/>
        <w:gridCol w:w="2591"/>
      </w:tblGrid>
      <w:tr w:rsidR="001E09C2" w:rsidRPr="00AF43C2" w14:paraId="5983E4F8" w14:textId="77777777" w:rsidTr="004A7E5C">
        <w:trPr>
          <w:hidden/>
        </w:trPr>
        <w:tc>
          <w:tcPr>
            <w:tcW w:w="2648" w:type="dxa"/>
            <w:shd w:val="clear" w:color="auto" w:fill="auto"/>
          </w:tcPr>
          <w:p w14:paraId="3A3AAFBC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78748EB8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2A94175D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0E5121A1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</w:tr>
      <w:tr w:rsidR="001E09C2" w:rsidRPr="00AF43C2" w14:paraId="4B6395B1" w14:textId="77777777" w:rsidTr="004A7E5C">
        <w:trPr>
          <w:hidden/>
        </w:trPr>
        <w:tc>
          <w:tcPr>
            <w:tcW w:w="2648" w:type="dxa"/>
            <w:shd w:val="clear" w:color="auto" w:fill="auto"/>
          </w:tcPr>
          <w:p w14:paraId="33F3E2E0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2E536A9E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512DEE90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6A25E8DF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</w:tr>
      <w:tr w:rsidR="001E09C2" w:rsidRPr="00AF43C2" w14:paraId="394449C9" w14:textId="77777777" w:rsidTr="004A7E5C">
        <w:trPr>
          <w:hidden/>
        </w:trPr>
        <w:tc>
          <w:tcPr>
            <w:tcW w:w="2648" w:type="dxa"/>
            <w:shd w:val="clear" w:color="auto" w:fill="auto"/>
          </w:tcPr>
          <w:p w14:paraId="4672899B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3315E523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6A0443C8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40A94837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</w:tr>
      <w:tr w:rsidR="001E09C2" w:rsidRPr="00AF43C2" w14:paraId="504604FA" w14:textId="77777777" w:rsidTr="004A7E5C">
        <w:trPr>
          <w:hidden/>
        </w:trPr>
        <w:tc>
          <w:tcPr>
            <w:tcW w:w="2648" w:type="dxa"/>
            <w:shd w:val="clear" w:color="auto" w:fill="auto"/>
          </w:tcPr>
          <w:p w14:paraId="0BCF7BC4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31CBB637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6F1A35AB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5B89CB38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</w:tr>
      <w:tr w:rsidR="001E09C2" w:rsidRPr="00AF43C2" w14:paraId="02930BCA" w14:textId="77777777" w:rsidTr="004A7E5C">
        <w:trPr>
          <w:hidden/>
        </w:trPr>
        <w:tc>
          <w:tcPr>
            <w:tcW w:w="2648" w:type="dxa"/>
            <w:shd w:val="clear" w:color="auto" w:fill="auto"/>
          </w:tcPr>
          <w:p w14:paraId="2939B84C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26600E68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4E157A9B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290D6972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</w:tr>
      <w:tr w:rsidR="001E09C2" w:rsidRPr="00AF43C2" w14:paraId="50E0E52F" w14:textId="77777777" w:rsidTr="004A7E5C">
        <w:trPr>
          <w:hidden/>
        </w:trPr>
        <w:tc>
          <w:tcPr>
            <w:tcW w:w="2648" w:type="dxa"/>
            <w:shd w:val="clear" w:color="auto" w:fill="auto"/>
          </w:tcPr>
          <w:p w14:paraId="5E3801E6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25ADB345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13C318F7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2648" w:type="dxa"/>
            <w:shd w:val="clear" w:color="auto" w:fill="auto"/>
          </w:tcPr>
          <w:p w14:paraId="3EA1665D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</w:tr>
    </w:tbl>
    <w:p w14:paraId="35E052C5" w14:textId="77777777" w:rsidR="00AF43C2" w:rsidRPr="00AF43C2" w:rsidRDefault="00AF43C2" w:rsidP="006B1EB2">
      <w:pPr>
        <w:spacing w:line="360" w:lineRule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6"/>
        <w:gridCol w:w="3456"/>
      </w:tblGrid>
      <w:tr w:rsidR="001E09C2" w:rsidRPr="00AF43C2" w14:paraId="3AEA6232" w14:textId="77777777" w:rsidTr="004A7E5C">
        <w:trPr>
          <w:hidden/>
        </w:trPr>
        <w:tc>
          <w:tcPr>
            <w:tcW w:w="3530" w:type="dxa"/>
            <w:shd w:val="clear" w:color="auto" w:fill="auto"/>
          </w:tcPr>
          <w:p w14:paraId="4DB7D7B5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3531" w:type="dxa"/>
            <w:shd w:val="clear" w:color="auto" w:fill="auto"/>
          </w:tcPr>
          <w:p w14:paraId="20DB266E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3531" w:type="dxa"/>
            <w:shd w:val="clear" w:color="auto" w:fill="auto"/>
          </w:tcPr>
          <w:p w14:paraId="125DFE1D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</w:tr>
      <w:tr w:rsidR="001E09C2" w:rsidRPr="00AF43C2" w14:paraId="22362FDA" w14:textId="77777777" w:rsidTr="004A7E5C">
        <w:trPr>
          <w:hidden/>
        </w:trPr>
        <w:tc>
          <w:tcPr>
            <w:tcW w:w="3530" w:type="dxa"/>
            <w:shd w:val="clear" w:color="auto" w:fill="auto"/>
          </w:tcPr>
          <w:p w14:paraId="4CC5F2D4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3531" w:type="dxa"/>
            <w:shd w:val="clear" w:color="auto" w:fill="auto"/>
          </w:tcPr>
          <w:p w14:paraId="6101809C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3531" w:type="dxa"/>
            <w:shd w:val="clear" w:color="auto" w:fill="auto"/>
          </w:tcPr>
          <w:p w14:paraId="11AFD976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</w:tr>
      <w:tr w:rsidR="001E09C2" w:rsidRPr="00AF43C2" w14:paraId="1F07C4A5" w14:textId="77777777" w:rsidTr="004A7E5C">
        <w:trPr>
          <w:hidden/>
        </w:trPr>
        <w:tc>
          <w:tcPr>
            <w:tcW w:w="3530" w:type="dxa"/>
            <w:shd w:val="clear" w:color="auto" w:fill="auto"/>
          </w:tcPr>
          <w:p w14:paraId="13D68994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3531" w:type="dxa"/>
            <w:shd w:val="clear" w:color="auto" w:fill="auto"/>
          </w:tcPr>
          <w:p w14:paraId="28689BE7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3531" w:type="dxa"/>
            <w:shd w:val="clear" w:color="auto" w:fill="auto"/>
          </w:tcPr>
          <w:p w14:paraId="5031BC0B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</w:tr>
      <w:tr w:rsidR="001E09C2" w:rsidRPr="00AF43C2" w14:paraId="12240EFD" w14:textId="77777777" w:rsidTr="004A7E5C">
        <w:trPr>
          <w:hidden/>
        </w:trPr>
        <w:tc>
          <w:tcPr>
            <w:tcW w:w="3530" w:type="dxa"/>
            <w:shd w:val="clear" w:color="auto" w:fill="auto"/>
          </w:tcPr>
          <w:p w14:paraId="080FAED5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3531" w:type="dxa"/>
            <w:shd w:val="clear" w:color="auto" w:fill="auto"/>
          </w:tcPr>
          <w:p w14:paraId="5CB2E064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3531" w:type="dxa"/>
            <w:shd w:val="clear" w:color="auto" w:fill="auto"/>
          </w:tcPr>
          <w:p w14:paraId="55575350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</w:tr>
      <w:tr w:rsidR="001E09C2" w:rsidRPr="00AF43C2" w14:paraId="2A7E596C" w14:textId="77777777" w:rsidTr="004A7E5C">
        <w:trPr>
          <w:hidden/>
        </w:trPr>
        <w:tc>
          <w:tcPr>
            <w:tcW w:w="3530" w:type="dxa"/>
            <w:shd w:val="clear" w:color="auto" w:fill="auto"/>
          </w:tcPr>
          <w:p w14:paraId="0C5FBB1B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3531" w:type="dxa"/>
            <w:shd w:val="clear" w:color="auto" w:fill="auto"/>
          </w:tcPr>
          <w:p w14:paraId="4F99C151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  <w:tc>
          <w:tcPr>
            <w:tcW w:w="3531" w:type="dxa"/>
            <w:shd w:val="clear" w:color="auto" w:fill="auto"/>
          </w:tcPr>
          <w:p w14:paraId="589A1757" w14:textId="77777777" w:rsidR="001E09C2" w:rsidRPr="00AF43C2" w:rsidRDefault="001E09C2" w:rsidP="006B1EB2">
            <w:pPr>
              <w:spacing w:line="360" w:lineRule="auto"/>
              <w:rPr>
                <w:vanish/>
                <w:color w:val="auto"/>
              </w:rPr>
            </w:pPr>
          </w:p>
        </w:tc>
      </w:tr>
    </w:tbl>
    <w:p w14:paraId="4C393E87" w14:textId="77777777" w:rsidR="001E09C2" w:rsidRPr="00AF43C2" w:rsidRDefault="001E09C2" w:rsidP="006B1EB2">
      <w:pPr>
        <w:spacing w:line="360" w:lineRule="auto"/>
        <w:rPr>
          <w:vanish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AF43C2" w:rsidRPr="00AF43C2" w14:paraId="454931B3" w14:textId="77777777" w:rsidTr="005A60FD">
        <w:trPr>
          <w:tblHeader/>
        </w:trPr>
        <w:tc>
          <w:tcPr>
            <w:tcW w:w="10366" w:type="dxa"/>
            <w:shd w:val="clear" w:color="auto" w:fill="DEEAF6" w:themeFill="accent1" w:themeFillTint="33"/>
          </w:tcPr>
          <w:p w14:paraId="6195A78A" w14:textId="32FD76E1" w:rsidR="002E016C" w:rsidRPr="00AF43C2" w:rsidRDefault="002E016C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Conferences</w:t>
            </w:r>
            <w:r w:rsidR="006C1EA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, Symposiums </w:t>
            </w:r>
            <w:proofErr w:type="gramStart"/>
            <w:r w:rsidR="006C1EAA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and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D92C3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eminars</w:t>
            </w:r>
            <w:proofErr w:type="gramEnd"/>
            <w:r w:rsidR="00C00ACF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D92C3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Organization</w:t>
            </w:r>
            <w:r w:rsidR="0014191D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and </w:t>
            </w:r>
            <w:r w:rsidR="00D92C3E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Participation.</w:t>
            </w:r>
          </w:p>
        </w:tc>
      </w:tr>
      <w:tr w:rsidR="00A913DF" w:rsidRPr="00AF43C2" w14:paraId="0FC9C0C4" w14:textId="77777777" w:rsidTr="0050365F">
        <w:tc>
          <w:tcPr>
            <w:tcW w:w="10366" w:type="dxa"/>
            <w:shd w:val="clear" w:color="auto" w:fill="auto"/>
          </w:tcPr>
          <w:p w14:paraId="6DBA271F" w14:textId="77777777" w:rsidR="00A913DF" w:rsidRDefault="006B1EB2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8</w:t>
            </w:r>
            <w:r w:rsidRPr="006B1EB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February 2023</w:t>
            </w:r>
          </w:p>
          <w:p w14:paraId="320CC56C" w14:textId="6E1476F9" w:rsidR="006B1EB2" w:rsidRPr="006B1EB2" w:rsidRDefault="006B1EB2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6B1EB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INEMA Conference: 10 years of Moving Education and Learning from Difference.</w:t>
            </w:r>
          </w:p>
          <w:p w14:paraId="27A21343" w14:textId="026C1348" w:rsidR="006B1EB2" w:rsidRPr="0042255C" w:rsidRDefault="006B1EB2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6B1EB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Business Administration, Helwan University, Cairo.</w:t>
            </w:r>
          </w:p>
        </w:tc>
      </w:tr>
      <w:tr w:rsidR="007E3DF4" w:rsidRPr="00AF43C2" w14:paraId="17D0CDB5" w14:textId="77777777" w:rsidTr="0050365F">
        <w:tc>
          <w:tcPr>
            <w:tcW w:w="10366" w:type="dxa"/>
            <w:shd w:val="clear" w:color="auto" w:fill="auto"/>
          </w:tcPr>
          <w:p w14:paraId="05E227FB" w14:textId="77777777" w:rsidR="007E3DF4" w:rsidRDefault="007E3DF4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20</w:t>
            </w:r>
            <w:r w:rsidRPr="007E3DF4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November 2022</w:t>
            </w:r>
          </w:p>
          <w:p w14:paraId="5E36B469" w14:textId="77777777" w:rsidR="007E3DF4" w:rsidRPr="007E3DF4" w:rsidRDefault="007E3DF4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Biological </w:t>
            </w: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B</w:t>
            </w: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asis of </w:t>
            </w: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</w:t>
            </w: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utism </w:t>
            </w: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</w:t>
            </w: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pectrum </w:t>
            </w: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</w:t>
            </w: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isorder</w:t>
            </w: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09A068C3" w14:textId="77777777" w:rsidR="007E3DF4" w:rsidRPr="007E3DF4" w:rsidRDefault="007E3DF4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Symposium held by </w:t>
            </w: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Psychological Counseling and Special Needs Care Center</w:t>
            </w:r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, Faculty </w:t>
            </w:r>
            <w:proofErr w:type="spellStart"/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oif</w:t>
            </w:r>
            <w:proofErr w:type="spellEnd"/>
            <w:r w:rsidRPr="007E3DF4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Education, Helwan University.</w:t>
            </w:r>
          </w:p>
          <w:p w14:paraId="0E48BEEA" w14:textId="63F8F0BA" w:rsidR="007E3DF4" w:rsidRPr="0042255C" w:rsidRDefault="007E3DF4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(Speaker)</w:t>
            </w:r>
          </w:p>
        </w:tc>
      </w:tr>
      <w:tr w:rsidR="00345266" w:rsidRPr="00AF43C2" w14:paraId="72F2ACBD" w14:textId="77777777" w:rsidTr="0050365F">
        <w:tc>
          <w:tcPr>
            <w:tcW w:w="10366" w:type="dxa"/>
            <w:shd w:val="clear" w:color="auto" w:fill="auto"/>
          </w:tcPr>
          <w:p w14:paraId="74733286" w14:textId="77777777" w:rsidR="00345266" w:rsidRPr="0042255C" w:rsidRDefault="00345266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42255C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12-13 October 2022</w:t>
            </w:r>
          </w:p>
          <w:p w14:paraId="7182CDFE" w14:textId="380561DD" w:rsidR="00345266" w:rsidRDefault="0042255C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42255C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</w:t>
            </w:r>
            <w:r w:rsid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</w:t>
            </w:r>
            <w:r w:rsidRPr="0042255C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uture of </w:t>
            </w:r>
            <w:r w:rsid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</w:t>
            </w:r>
            <w:r w:rsidRPr="0042255C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eacher </w:t>
            </w:r>
            <w:r w:rsid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</w:t>
            </w:r>
            <w:r w:rsidRPr="0042255C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reparation in </w:t>
            </w:r>
            <w:r w:rsid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L</w:t>
            </w:r>
            <w:r w:rsidRPr="0042255C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ight of the variables of the industrial revolution</w:t>
            </w:r>
            <w:r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17B384BE" w14:textId="0B0725CD" w:rsidR="00BE72A8" w:rsidRDefault="00BE72A8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BE72A8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</w:t>
            </w:r>
            <w:r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3</w:t>
            </w:r>
            <w:r w:rsidRPr="00BE72A8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rd</w:t>
            </w:r>
            <w:r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BE72A8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International</w:t>
            </w:r>
            <w:r w:rsidRPr="00BE72A8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Conference and the </w:t>
            </w:r>
            <w:r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</w:t>
            </w:r>
            <w:r w:rsidR="00A913DF" w:rsidRPr="00BE72A8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A913DF" w:rsidRPr="00BE72A8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Scientific</w:t>
            </w:r>
            <w:r w:rsidRPr="00BE72A8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Conference of Faculty of Education, Helwan University.</w:t>
            </w:r>
          </w:p>
          <w:p w14:paraId="007A8936" w14:textId="40B1998A" w:rsidR="00A913DF" w:rsidRDefault="00A913DF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Arts and Culture Complex</w:t>
            </w:r>
            <w:r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, Helwan University</w:t>
            </w:r>
          </w:p>
          <w:p w14:paraId="5BD7700E" w14:textId="2B3B297E" w:rsidR="0042255C" w:rsidRPr="00BE72A8" w:rsidRDefault="00BE72A8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BE72A8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BE72A8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(Panel)</w:t>
            </w:r>
          </w:p>
        </w:tc>
      </w:tr>
      <w:tr w:rsidR="00BE72A8" w:rsidRPr="00AF43C2" w14:paraId="6BBE0444" w14:textId="77777777" w:rsidTr="0050365F">
        <w:tc>
          <w:tcPr>
            <w:tcW w:w="10366" w:type="dxa"/>
            <w:shd w:val="clear" w:color="auto" w:fill="auto"/>
          </w:tcPr>
          <w:p w14:paraId="2A47B277" w14:textId="77777777" w:rsidR="00BE72A8" w:rsidRDefault="00BE72A8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3-5 October 2022</w:t>
            </w:r>
          </w:p>
          <w:p w14:paraId="7E84FD95" w14:textId="3AD96C29" w:rsidR="00A913DF" w:rsidRDefault="00244940" w:rsidP="00244940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International Conference of Helwan University, </w:t>
            </w:r>
            <w:r w:rsidR="00BE72A8" w:rsidRP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R</w:t>
            </w:r>
            <w:r w:rsidR="00BE72A8" w:rsidRP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eality and future of local and global climate </w:t>
            </w:r>
            <w:proofErr w:type="gramStart"/>
            <w:r w:rsidR="00BE72A8" w:rsidRP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change</w:t>
            </w:r>
            <w:r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.</w:t>
            </w:r>
            <w:r w:rsidR="00A913DF" w:rsidRP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Arts</w:t>
            </w:r>
            <w:proofErr w:type="gramEnd"/>
            <w:r w:rsidR="00A913DF" w:rsidRP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and Culture Complex, Helwan University</w:t>
            </w:r>
            <w:r w:rsidR="00A913DF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79FCA11E" w14:textId="434EA02F" w:rsidR="00A913DF" w:rsidRPr="0042255C" w:rsidRDefault="00A913DF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 w:hint="cs"/>
                <w:b/>
                <w:bCs/>
                <w:color w:val="auto"/>
                <w:spacing w:val="0"/>
                <w:kern w:val="0"/>
                <w:sz w:val="24"/>
                <w:rtl/>
                <w:lang w:val="en-US" w:eastAsia="en-US" w:bidi="ar-EG"/>
              </w:rPr>
            </w:pPr>
            <w:r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EG"/>
              </w:rPr>
              <w:t>(Speaker).</w:t>
            </w:r>
          </w:p>
        </w:tc>
      </w:tr>
      <w:tr w:rsidR="00244940" w:rsidRPr="00AF43C2" w14:paraId="410318D2" w14:textId="77777777" w:rsidTr="0050365F">
        <w:tc>
          <w:tcPr>
            <w:tcW w:w="10366" w:type="dxa"/>
            <w:shd w:val="clear" w:color="auto" w:fill="auto"/>
          </w:tcPr>
          <w:p w14:paraId="31D0027A" w14:textId="77777777" w:rsidR="00244940" w:rsidRDefault="00244940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July 2022</w:t>
            </w:r>
          </w:p>
          <w:p w14:paraId="1F72D2ED" w14:textId="2212644F" w:rsidR="00244940" w:rsidRPr="00244940" w:rsidRDefault="00244940" w:rsidP="00244940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12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Scientific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Conference of the Egyptian Educational Computer Association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1F324FA2" w14:textId="30AC3B37" w:rsidR="00244940" w:rsidRDefault="00244940" w:rsidP="00244940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evolution of quality standards 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considering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contemporary industrial 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revolutions.</w:t>
            </w:r>
            <w:r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Institutional accreditation of faculties of higher education, Faculty of Education, Helwan University (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 S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uccess 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</w:t>
            </w:r>
            <w:r w:rsidRPr="0024494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tory)</w:t>
            </w:r>
            <w:r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0F9422AE" w14:textId="2A796A09" w:rsidR="00244940" w:rsidRDefault="00244940" w:rsidP="00244940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(Speaker)</w:t>
            </w:r>
          </w:p>
        </w:tc>
      </w:tr>
      <w:tr w:rsidR="0014191D" w:rsidRPr="00AF43C2" w14:paraId="39026A71" w14:textId="77777777" w:rsidTr="0050365F">
        <w:tc>
          <w:tcPr>
            <w:tcW w:w="10366" w:type="dxa"/>
            <w:shd w:val="clear" w:color="auto" w:fill="auto"/>
          </w:tcPr>
          <w:p w14:paraId="21E3DC9E" w14:textId="77777777" w:rsidR="0014191D" w:rsidRDefault="0014191D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11 October 2020</w:t>
            </w:r>
          </w:p>
          <w:p w14:paraId="1617F579" w14:textId="690239BC" w:rsidR="0014191D" w:rsidRDefault="0014191D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14191D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Annual Celebration of International Girl`s Day: Online </w:t>
            </w:r>
            <w:r w:rsidR="006C1EAA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Symposium</w:t>
            </w:r>
            <w:r w:rsidRPr="0014191D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held by Kindergarten Department Helwan University</w:t>
            </w:r>
          </w:p>
          <w:p w14:paraId="035A447F" w14:textId="5D796B58" w:rsidR="0014191D" w:rsidRPr="0014191D" w:rsidRDefault="0014191D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14191D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(Organizer).</w:t>
            </w:r>
          </w:p>
        </w:tc>
      </w:tr>
      <w:tr w:rsidR="00AF43C2" w:rsidRPr="00AF43C2" w14:paraId="08C35280" w14:textId="77777777" w:rsidTr="0050365F">
        <w:tc>
          <w:tcPr>
            <w:tcW w:w="10366" w:type="dxa"/>
            <w:shd w:val="clear" w:color="auto" w:fill="auto"/>
          </w:tcPr>
          <w:p w14:paraId="42FBC4E0" w14:textId="77777777" w:rsidR="00447A3B" w:rsidRPr="00AF43C2" w:rsidRDefault="00447A3B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20 April 2020</w:t>
            </w:r>
          </w:p>
          <w:p w14:paraId="41174C42" w14:textId="412F5E3A" w:rsidR="00447A3B" w:rsidRPr="00AF43C2" w:rsidRDefault="00447A3B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447A3B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Post COVID-19 </w:t>
            </w:r>
            <w:r w:rsidR="00A04868"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Distant </w:t>
            </w:r>
            <w:r w:rsidRPr="00447A3B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Medical Education</w:t>
            </w:r>
            <w:r w:rsidR="00A04868"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 Polarity Based Mapping Works</w:t>
            </w:r>
          </w:p>
          <w:p w14:paraId="44BCCD4B" w14:textId="51CA1A1E" w:rsidR="00A04868" w:rsidRPr="00447A3B" w:rsidRDefault="00A04868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Online Webinar held by Ain Shams Middle East North Africa FAIMER Regional Institute</w:t>
            </w:r>
          </w:p>
          <w:p w14:paraId="02080563" w14:textId="687027E1" w:rsidR="00447A3B" w:rsidRPr="00AF43C2" w:rsidRDefault="00A04868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(Participant)</w:t>
            </w:r>
          </w:p>
        </w:tc>
      </w:tr>
      <w:tr w:rsidR="005C4D1C" w:rsidRPr="00AF43C2" w14:paraId="0A3D3948" w14:textId="77777777" w:rsidTr="0050365F">
        <w:tc>
          <w:tcPr>
            <w:tcW w:w="10366" w:type="dxa"/>
            <w:shd w:val="clear" w:color="auto" w:fill="auto"/>
          </w:tcPr>
          <w:p w14:paraId="328A6FD3" w14:textId="77777777" w:rsidR="005C4D1C" w:rsidRPr="00AF43C2" w:rsidRDefault="005C4D1C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26-27 February 2020:</w:t>
            </w:r>
          </w:p>
          <w:p w14:paraId="4CB533BD" w14:textId="77777777" w:rsidR="005C4D1C" w:rsidRPr="00AF43C2" w:rsidRDefault="005C4D1C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Knowledge Economy &amp; Digital Empowering Conference.</w:t>
            </w:r>
          </w:p>
          <w:p w14:paraId="52CBB494" w14:textId="4A9FA969" w:rsidR="005C4D1C" w:rsidRPr="00AF43C2" w:rsidRDefault="005C4D1C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The 2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nd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International Conference and the 19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Scientific Conference of Faculty of Education, Helwan University.</w:t>
            </w:r>
          </w:p>
          <w:p w14:paraId="6A330C84" w14:textId="013CC480" w:rsidR="005C4D1C" w:rsidRPr="00AF43C2" w:rsidRDefault="005C4D1C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Hotel of the Faculty of Tourism </w:t>
            </w:r>
            <w:r w:rsidR="00270EB6"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&amp; Hotels Helwan University, Cairo.</w:t>
            </w:r>
          </w:p>
          <w:p w14:paraId="6443706F" w14:textId="37CD9FF8" w:rsidR="005C4D1C" w:rsidRPr="00AF43C2" w:rsidRDefault="005C4D1C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(Organizer)</w:t>
            </w:r>
          </w:p>
        </w:tc>
      </w:tr>
      <w:tr w:rsidR="00AF43C2" w:rsidRPr="00AF43C2" w14:paraId="1EE5D00F" w14:textId="77777777" w:rsidTr="0050365F">
        <w:tc>
          <w:tcPr>
            <w:tcW w:w="10366" w:type="dxa"/>
            <w:shd w:val="clear" w:color="auto" w:fill="auto"/>
          </w:tcPr>
          <w:p w14:paraId="762D143D" w14:textId="77777777" w:rsidR="00901FB5" w:rsidRPr="00AF43C2" w:rsidRDefault="00901FB5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2014-Now:</w:t>
            </w:r>
          </w:p>
          <w:p w14:paraId="4C5D117E" w14:textId="77777777" w:rsidR="00901FB5" w:rsidRPr="00AF43C2" w:rsidRDefault="00901FB5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EG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EG"/>
              </w:rPr>
              <w:t>Graduate and Employment Day</w:t>
            </w:r>
          </w:p>
          <w:p w14:paraId="65F69E7F" w14:textId="77777777" w:rsidR="00901FB5" w:rsidRPr="00AF43C2" w:rsidRDefault="00901FB5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rtl/>
                <w:lang w:val="en-US" w:eastAsia="en-US" w:bidi="ar-EG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EG"/>
              </w:rPr>
              <w:t>Organizer: Faculty of Education Helwan University.</w:t>
            </w:r>
          </w:p>
          <w:p w14:paraId="12E96574" w14:textId="7C8352B3" w:rsidR="00C46EA8" w:rsidRPr="00AF43C2" w:rsidRDefault="00C46EA8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EG"/>
              </w:rPr>
            </w:pPr>
            <w:r w:rsidRPr="00AF43C2">
              <w:rPr>
                <w:rFonts w:ascii="inherit" w:eastAsia="Times New Roman" w:hAnsi="inherit" w:cs="Arial" w:hint="cs"/>
                <w:color w:val="auto"/>
                <w:spacing w:val="0"/>
                <w:kern w:val="0"/>
                <w:sz w:val="24"/>
                <w:rtl/>
                <w:lang w:val="en-US" w:eastAsia="en-US" w:bidi="ar-EG"/>
              </w:rPr>
              <w:t>)</w:t>
            </w: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EG"/>
              </w:rPr>
              <w:t xml:space="preserve"> Participant)</w:t>
            </w:r>
          </w:p>
        </w:tc>
      </w:tr>
      <w:tr w:rsidR="00AF43C2" w:rsidRPr="00AF43C2" w14:paraId="19526269" w14:textId="77777777" w:rsidTr="0050365F">
        <w:tc>
          <w:tcPr>
            <w:tcW w:w="10366" w:type="dxa"/>
            <w:shd w:val="clear" w:color="auto" w:fill="auto"/>
          </w:tcPr>
          <w:p w14:paraId="5BB91B07" w14:textId="77777777" w:rsidR="00275667" w:rsidRPr="00AF43C2" w:rsidRDefault="00275667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18-19 August 2019:</w:t>
            </w:r>
          </w:p>
          <w:p w14:paraId="7CAEED66" w14:textId="77777777" w:rsidR="00275667" w:rsidRPr="00AF43C2" w:rsidRDefault="00275667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“</w:t>
            </w:r>
            <w:proofErr w:type="gramStart"/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21th</w:t>
            </w:r>
            <w:proofErr w:type="gramEnd"/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Century Teacher”</w:t>
            </w:r>
          </w:p>
          <w:p w14:paraId="4A195E05" w14:textId="77777777" w:rsidR="00275667" w:rsidRPr="00AF43C2" w:rsidRDefault="00275667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Annual Conference of the Faculty of Education Helwan University in collaboration with 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SA"/>
              </w:rPr>
              <w:t xml:space="preserve">The Egyptian 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Association of 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SA"/>
              </w:rPr>
              <w:t>Computer Education.</w:t>
            </w:r>
          </w:p>
          <w:p w14:paraId="030BD577" w14:textId="77777777" w:rsidR="00275667" w:rsidRPr="00AF43C2" w:rsidRDefault="00275667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EG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EG"/>
              </w:rPr>
              <w:t xml:space="preserve">Conference Hall, Central </w:t>
            </w:r>
            <w:r w:rsidR="00D92C3E"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EG"/>
              </w:rPr>
              <w:t>Library,</w:t>
            </w:r>
            <w:r w:rsidR="00CE0C91"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EG"/>
              </w:rPr>
              <w:t xml:space="preserve"> Helwan University.</w:t>
            </w:r>
          </w:p>
          <w:p w14:paraId="40410465" w14:textId="650105E0" w:rsidR="00D92C3E" w:rsidRPr="00AF43C2" w:rsidRDefault="00D92C3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rtl/>
                <w:lang w:val="en-US" w:eastAsia="en-US" w:bidi="ar-EG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eastAsia="en-US" w:bidi="ar-EG"/>
              </w:rPr>
              <w:t>(Participant)</w:t>
            </w:r>
          </w:p>
        </w:tc>
      </w:tr>
      <w:tr w:rsidR="00AF43C2" w:rsidRPr="00AF43C2" w14:paraId="7046FD27" w14:textId="77777777" w:rsidTr="0050365F">
        <w:tc>
          <w:tcPr>
            <w:tcW w:w="10366" w:type="dxa"/>
            <w:shd w:val="clear" w:color="auto" w:fill="auto"/>
          </w:tcPr>
          <w:p w14:paraId="3659ABD7" w14:textId="77777777" w:rsidR="0076319E" w:rsidRPr="00AF43C2" w:rsidRDefault="0076319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7-8 April 2019:</w:t>
            </w:r>
          </w:p>
          <w:p w14:paraId="44A1BE05" w14:textId="3CD46A56" w:rsidR="0076319E" w:rsidRPr="00AF43C2" w:rsidRDefault="0076319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</w:t>
            </w:r>
            <w:r w:rsidR="009364AE"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3</w:t>
            </w:r>
            <w:r w:rsidR="009364AE"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rd</w:t>
            </w:r>
            <w:r w:rsidR="009364AE"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Scientific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Conference of Kindergarten Department in Collaboration with Preschool Education Center, Faculty of Education, Helwan University.</w:t>
            </w:r>
          </w:p>
          <w:p w14:paraId="7530E826" w14:textId="55D33AAA" w:rsidR="0076319E" w:rsidRPr="00AF43C2" w:rsidRDefault="0076319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rtl/>
                <w:lang w:val="en-US" w:eastAsia="en-US" w:bidi="ar-EG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EG"/>
              </w:rPr>
              <w:t xml:space="preserve">(President) </w:t>
            </w:r>
          </w:p>
        </w:tc>
      </w:tr>
      <w:tr w:rsidR="00AF43C2" w:rsidRPr="00AF43C2" w14:paraId="5E9AD0E8" w14:textId="77777777" w:rsidTr="0050365F">
        <w:tc>
          <w:tcPr>
            <w:tcW w:w="10366" w:type="dxa"/>
            <w:shd w:val="clear" w:color="auto" w:fill="auto"/>
          </w:tcPr>
          <w:p w14:paraId="34ACD43E" w14:textId="699F2353" w:rsidR="009364AE" w:rsidRPr="009364AE" w:rsidRDefault="00417699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10 December 2018</w:t>
            </w:r>
            <w:r w:rsidR="009364AE" w:rsidRPr="009364AE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:</w:t>
            </w:r>
          </w:p>
          <w:p w14:paraId="65572AFC" w14:textId="2C5AFFEC" w:rsidR="009364AE" w:rsidRPr="009364AE" w:rsidRDefault="009364A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9364AE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The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2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nd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Scientific</w:t>
            </w:r>
            <w:r w:rsidRPr="009364AE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Conference of Kindergarten Department, Faculty of Education, Helwan University.</w:t>
            </w:r>
          </w:p>
          <w:p w14:paraId="0B051F9F" w14:textId="5C18E4EE" w:rsidR="009364AE" w:rsidRPr="00AF43C2" w:rsidRDefault="009364A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(President)</w:t>
            </w:r>
          </w:p>
        </w:tc>
      </w:tr>
      <w:tr w:rsidR="00AF43C2" w:rsidRPr="00AF43C2" w14:paraId="4B53C4AB" w14:textId="77777777" w:rsidTr="0050365F">
        <w:tc>
          <w:tcPr>
            <w:tcW w:w="10366" w:type="dxa"/>
            <w:shd w:val="clear" w:color="auto" w:fill="auto"/>
          </w:tcPr>
          <w:p w14:paraId="10499875" w14:textId="550C28EC" w:rsidR="0076319E" w:rsidRPr="0076319E" w:rsidRDefault="009364A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4</w:t>
            </w:r>
            <w:r w:rsidR="0076319E" w:rsidRPr="0076319E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April 201</w:t>
            </w: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8</w:t>
            </w:r>
            <w:r w:rsidR="0076319E" w:rsidRPr="0076319E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:</w:t>
            </w:r>
          </w:p>
          <w:p w14:paraId="726A8B21" w14:textId="73E1B2CC" w:rsidR="0076319E" w:rsidRPr="0076319E" w:rsidRDefault="0076319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76319E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st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76319E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Scientific Conference of Kindergarten Department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, </w:t>
            </w:r>
            <w:r w:rsidRPr="0076319E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Education, Helwan University.</w:t>
            </w:r>
          </w:p>
          <w:p w14:paraId="73B39478" w14:textId="7C686DE4" w:rsidR="0076319E" w:rsidRPr="00AF43C2" w:rsidRDefault="0076319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(President)</w:t>
            </w:r>
          </w:p>
        </w:tc>
      </w:tr>
      <w:tr w:rsidR="00AF43C2" w:rsidRPr="00AF43C2" w14:paraId="678ACDB5" w14:textId="77777777" w:rsidTr="0050365F">
        <w:tc>
          <w:tcPr>
            <w:tcW w:w="10366" w:type="dxa"/>
            <w:shd w:val="clear" w:color="auto" w:fill="auto"/>
          </w:tcPr>
          <w:p w14:paraId="24046E54" w14:textId="77777777" w:rsidR="008B4572" w:rsidRPr="00AF43C2" w:rsidRDefault="008B4572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3 April 2018:</w:t>
            </w:r>
          </w:p>
          <w:p w14:paraId="59095F3C" w14:textId="77777777" w:rsidR="008B4572" w:rsidRPr="00AF43C2" w:rsidRDefault="008B4572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Japanese Whole Child Education and </w:t>
            </w:r>
            <w:proofErr w:type="spellStart"/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Tokkatsa</w:t>
            </w:r>
            <w:proofErr w:type="spellEnd"/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(Special Activities): How to Develop Children`s Non-Cognitive Capacities.</w:t>
            </w:r>
          </w:p>
          <w:p w14:paraId="2D9BBEBE" w14:textId="77777777" w:rsidR="005C4D1C" w:rsidRPr="00AF43C2" w:rsidRDefault="008B4572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Arab Open University (Egypt Branch).</w:t>
            </w:r>
          </w:p>
          <w:p w14:paraId="57976F04" w14:textId="59C1DC2E" w:rsidR="00D92C3E" w:rsidRPr="00AF43C2" w:rsidRDefault="00D92C3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(Participant)</w:t>
            </w:r>
          </w:p>
        </w:tc>
      </w:tr>
      <w:tr w:rsidR="00AF43C2" w:rsidRPr="00AF43C2" w14:paraId="5EB3EA73" w14:textId="77777777" w:rsidTr="0050365F">
        <w:tc>
          <w:tcPr>
            <w:tcW w:w="10366" w:type="dxa"/>
            <w:shd w:val="clear" w:color="auto" w:fill="auto"/>
          </w:tcPr>
          <w:p w14:paraId="36AAA9A0" w14:textId="77777777" w:rsidR="00D92C3E" w:rsidRPr="00AF43C2" w:rsidRDefault="00D92C3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18-19 November 2015:</w:t>
            </w:r>
          </w:p>
          <w:p w14:paraId="4834883A" w14:textId="2E998F06" w:rsidR="00D92C3E" w:rsidRPr="00AF43C2" w:rsidRDefault="00D92C3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SA"/>
              </w:rPr>
              <w:lastRenderedPageBreak/>
              <w:t>Education Support to Egyptian Personality.</w:t>
            </w:r>
          </w:p>
          <w:p w14:paraId="52C70CA1" w14:textId="160CE4F9" w:rsidR="00D92C3E" w:rsidRPr="00AF43C2" w:rsidRDefault="00D92C3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18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D92C3E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Annual Conference of the Faculty of Education Helwan University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4E30401D" w14:textId="77777777" w:rsidR="00D92C3E" w:rsidRPr="00AF43C2" w:rsidRDefault="00D92C3E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SA"/>
              </w:rPr>
              <w:t>Conference Hall, Helwan University.</w:t>
            </w:r>
          </w:p>
          <w:p w14:paraId="54F88FDD" w14:textId="011DAA24" w:rsidR="00A04868" w:rsidRPr="00AF43C2" w:rsidRDefault="00A04868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eastAsia="en-US" w:bidi="ar-SA"/>
              </w:rPr>
              <w:t>(Participant)</w:t>
            </w:r>
          </w:p>
        </w:tc>
      </w:tr>
      <w:tr w:rsidR="00AF43C2" w:rsidRPr="00AF43C2" w14:paraId="52F946F4" w14:textId="77777777" w:rsidTr="0050365F">
        <w:tc>
          <w:tcPr>
            <w:tcW w:w="10366" w:type="dxa"/>
            <w:shd w:val="clear" w:color="auto" w:fill="auto"/>
          </w:tcPr>
          <w:p w14:paraId="56A9D5E4" w14:textId="36219B53" w:rsidR="00234720" w:rsidRPr="00AF43C2" w:rsidRDefault="00234720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31 March 2014</w:t>
            </w:r>
            <w:r w:rsidR="00000D96" w:rsidRPr="00AF43C2">
              <w:rPr>
                <w:rFonts w:ascii="inherit" w:eastAsia="Times New Roman" w:hAnsi="inherit" w:cs="Arial" w:hint="cs"/>
                <w:b/>
                <w:bCs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:</w:t>
            </w:r>
          </w:p>
          <w:p w14:paraId="4250801E" w14:textId="1FC6708A" w:rsidR="00000D96" w:rsidRPr="00234720" w:rsidRDefault="00000D96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eastAsia="en-US" w:bidi="ar-SA"/>
              </w:rPr>
              <w:t>The Development of Slums between Reality and Aspiration</w:t>
            </w:r>
          </w:p>
          <w:p w14:paraId="51EB8279" w14:textId="1995AD66" w:rsidR="00234720" w:rsidRPr="00AF43C2" w:rsidRDefault="00234720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(Speaker)</w:t>
            </w:r>
          </w:p>
        </w:tc>
      </w:tr>
      <w:tr w:rsidR="00273FB0" w:rsidRPr="00AF43C2" w14:paraId="057BA876" w14:textId="77777777" w:rsidTr="0050365F">
        <w:tc>
          <w:tcPr>
            <w:tcW w:w="10366" w:type="dxa"/>
            <w:shd w:val="clear" w:color="auto" w:fill="auto"/>
          </w:tcPr>
          <w:p w14:paraId="5302901D" w14:textId="26999AE2" w:rsidR="00350960" w:rsidRPr="00AF43C2" w:rsidRDefault="00350960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9-10 May 2013:</w:t>
            </w:r>
          </w:p>
          <w:p w14:paraId="6DD78CA4" w14:textId="5B3BFBDC" w:rsidR="00A04868" w:rsidRPr="00AF43C2" w:rsidRDefault="00680BB0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680BB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Childhood Mental Health Services in Egypt: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680BB0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Current State and Future needs</w:t>
            </w:r>
          </w:p>
          <w:p w14:paraId="245F8FF0" w14:textId="6A0B8796" w:rsidR="00350960" w:rsidRPr="00AF43C2" w:rsidRDefault="00350960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III Meeting of the Mediterranean Society, III Symposium of the Mediterranean Society of Mental Health" Equity and Mental Health in the Mediterranean Area" and Summer School 2013 on </w:t>
            </w:r>
            <w:r w:rsidR="00AE0C17"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bipolar disorders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3B3420BA" w14:textId="77777777" w:rsidR="00273FB0" w:rsidRPr="00AF43C2" w:rsidRDefault="00350960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/>
                <w:color w:val="auto"/>
                <w:sz w:val="24"/>
              </w:rPr>
              <w:t>Cagliari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-Italy</w:t>
            </w:r>
          </w:p>
          <w:p w14:paraId="0121B725" w14:textId="3F1A555F" w:rsidR="00A04868" w:rsidRPr="00AF43C2" w:rsidRDefault="00A04868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(</w:t>
            </w:r>
            <w:r w:rsidR="00E90D4A"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Speaker</w:t>
            </w:r>
            <w:proofErr w:type="gramEnd"/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)</w:t>
            </w:r>
          </w:p>
        </w:tc>
      </w:tr>
      <w:tr w:rsidR="00F03A36" w:rsidRPr="00AF43C2" w14:paraId="15553BD9" w14:textId="77777777" w:rsidTr="0050365F">
        <w:tc>
          <w:tcPr>
            <w:tcW w:w="10366" w:type="dxa"/>
            <w:shd w:val="clear" w:color="auto" w:fill="auto"/>
          </w:tcPr>
          <w:p w14:paraId="59EF246A" w14:textId="77777777" w:rsidR="00F03A36" w:rsidRPr="00AF43C2" w:rsidRDefault="00F03A36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21-28 November 2013:</w:t>
            </w:r>
          </w:p>
          <w:p w14:paraId="7AEDF176" w14:textId="4654D0B9" w:rsidR="00F03A36" w:rsidRPr="00AF43C2" w:rsidRDefault="00F03A36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ADHD Orientation Week: Seminars held in collaboration between Helwan University and General Secretary of Mental Health (Ministry of Health)</w:t>
            </w:r>
          </w:p>
        </w:tc>
      </w:tr>
      <w:tr w:rsidR="00350960" w:rsidRPr="00AF43C2" w14:paraId="6B7AB05B" w14:textId="77777777" w:rsidTr="0050365F">
        <w:tc>
          <w:tcPr>
            <w:tcW w:w="10366" w:type="dxa"/>
            <w:shd w:val="clear" w:color="auto" w:fill="auto"/>
          </w:tcPr>
          <w:p w14:paraId="0FD2D748" w14:textId="5E3FB684" w:rsidR="00A04868" w:rsidRPr="00AF43C2" w:rsidRDefault="005703F8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6-9 April 2013</w:t>
            </w:r>
            <w:r w:rsidR="00350960"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:</w:t>
            </w:r>
          </w:p>
          <w:p w14:paraId="4D49D838" w14:textId="602BDEF8" w:rsidR="00E90D4A" w:rsidRPr="00AF43C2" w:rsidRDefault="00E90D4A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E90D4A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Autistic Pre-schoolers: A TEACCH Based Model for Early 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Behavioral</w:t>
            </w:r>
            <w:r w:rsidRPr="00E90D4A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Intervention in School Setting</w:t>
            </w:r>
          </w:p>
          <w:p w14:paraId="4FF0F523" w14:textId="0E64F4B3" w:rsidR="00350960" w:rsidRPr="00AF43C2" w:rsidRDefault="00350960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The 21st European Congress of Psychiatry.</w:t>
            </w:r>
            <w:r w:rsidR="00961136"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ascii="inherit" w:eastAsia="Times New Roman" w:hAnsi="inherit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Nice, France.</w:t>
            </w:r>
          </w:p>
          <w:p w14:paraId="73FA7C2D" w14:textId="6E60F044" w:rsidR="00E90D4A" w:rsidRPr="00AF43C2" w:rsidRDefault="00E90D4A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(Poster Presenter)</w:t>
            </w:r>
          </w:p>
        </w:tc>
      </w:tr>
      <w:tr w:rsidR="00F03A36" w:rsidRPr="00AF43C2" w14:paraId="60BEDFD6" w14:textId="77777777" w:rsidTr="0050365F">
        <w:tc>
          <w:tcPr>
            <w:tcW w:w="10366" w:type="dxa"/>
            <w:shd w:val="clear" w:color="auto" w:fill="auto"/>
          </w:tcPr>
          <w:p w14:paraId="63EDAE5F" w14:textId="77777777" w:rsidR="00F03A36" w:rsidRPr="00AF43C2" w:rsidRDefault="00F03A36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7 March 2013:</w:t>
            </w:r>
          </w:p>
          <w:p w14:paraId="30475E1C" w14:textId="77777777" w:rsidR="00F03A36" w:rsidRPr="00AF43C2" w:rsidRDefault="00F03A36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Verbal Aggression: Community Effects</w:t>
            </w:r>
          </w:p>
          <w:p w14:paraId="5CB682A5" w14:textId="3CF22BB8" w:rsidR="00F03A36" w:rsidRPr="00AF43C2" w:rsidRDefault="00F03A36" w:rsidP="006B1EB2">
            <w:pPr>
              <w:widowControl/>
              <w:shd w:val="clear" w:color="auto" w:fill="FFFFFF"/>
              <w:suppressAutoHyphens w:val="0"/>
              <w:spacing w:line="36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Seminar directed to 5th and 6th grade students at </w:t>
            </w: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Tiba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Language School.</w:t>
            </w:r>
          </w:p>
        </w:tc>
      </w:tr>
      <w:tr w:rsidR="00A55D4C" w:rsidRPr="00AF43C2" w14:paraId="6E6572A2" w14:textId="77777777" w:rsidTr="0050365F">
        <w:tc>
          <w:tcPr>
            <w:tcW w:w="10366" w:type="dxa"/>
            <w:shd w:val="clear" w:color="auto" w:fill="auto"/>
          </w:tcPr>
          <w:p w14:paraId="21025248" w14:textId="77777777" w:rsidR="00A55D4C" w:rsidRPr="00AF43C2" w:rsidRDefault="00A55D4C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14-21 October 2012:</w:t>
            </w:r>
          </w:p>
          <w:p w14:paraId="4CBC49BB" w14:textId="711B5365" w:rsidR="00A55D4C" w:rsidRPr="00AF43C2" w:rsidRDefault="00A55D4C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eastAsia="en-US" w:bidi="ar-EG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ADHD Orientation Week: Seminars held in collaboration between Helwan University and General Secretary of Mental Health (Ministry of Health)</w:t>
            </w:r>
          </w:p>
        </w:tc>
      </w:tr>
      <w:tr w:rsidR="005009B4" w:rsidRPr="00AF43C2" w14:paraId="518094D7" w14:textId="77777777" w:rsidTr="0050365F">
        <w:tc>
          <w:tcPr>
            <w:tcW w:w="10366" w:type="dxa"/>
            <w:shd w:val="clear" w:color="auto" w:fill="auto"/>
          </w:tcPr>
          <w:p w14:paraId="5CCC8420" w14:textId="77777777" w:rsidR="005009B4" w:rsidRPr="00AF43C2" w:rsidRDefault="005009B4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eastAsia="en-US" w:bidi="ar-EG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eastAsia="en-US" w:bidi="ar-EG"/>
              </w:rPr>
              <w:t>27-28 March 2012</w:t>
            </w:r>
          </w:p>
          <w:p w14:paraId="2CF59D36" w14:textId="77777777" w:rsidR="005009B4" w:rsidRPr="00AF43C2" w:rsidRDefault="005009B4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8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International Congress On Psychiatry/3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rd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International Congress on Neuro-Sciences</w:t>
            </w:r>
            <w:r w:rsidR="0035096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Challenges  in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Neuro-Psychiatric Practice</w:t>
            </w:r>
            <w:r w:rsidR="00350960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5AFD6FAF" w14:textId="77777777" w:rsidR="005009B4" w:rsidRPr="00AF43C2" w:rsidRDefault="005009B4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Institute of Psychiatry Ain-Shams University</w:t>
            </w:r>
          </w:p>
          <w:p w14:paraId="659CF56F" w14:textId="47715942" w:rsidR="00AF43C2" w:rsidRPr="00AF43C2" w:rsidRDefault="00AF43C2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EG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EG"/>
              </w:rPr>
              <w:lastRenderedPageBreak/>
              <w:t>(Participant)</w:t>
            </w:r>
          </w:p>
        </w:tc>
      </w:tr>
      <w:tr w:rsidR="003325A7" w:rsidRPr="00AF43C2" w14:paraId="35603C97" w14:textId="77777777" w:rsidTr="0050365F">
        <w:tc>
          <w:tcPr>
            <w:tcW w:w="10366" w:type="dxa"/>
            <w:shd w:val="clear" w:color="auto" w:fill="auto"/>
          </w:tcPr>
          <w:p w14:paraId="4CDADD10" w14:textId="77777777" w:rsidR="003325A7" w:rsidRPr="00AF43C2" w:rsidRDefault="003325A7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February 22, 2012</w:t>
            </w:r>
          </w:p>
          <w:p w14:paraId="035F8A4E" w14:textId="77777777" w:rsidR="003325A7" w:rsidRPr="00AF43C2" w:rsidRDefault="003325A7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Kasr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Al </w:t>
            </w: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Ainy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International Psychiatry Conference</w:t>
            </w:r>
            <w:r w:rsidR="005703F8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: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Empowering Psychiatric Practice: The Way to The Future</w:t>
            </w:r>
          </w:p>
          <w:p w14:paraId="03497D80" w14:textId="77777777" w:rsidR="003325A7" w:rsidRPr="00AF43C2" w:rsidRDefault="003325A7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Cairo Marriott Hotel</w:t>
            </w:r>
          </w:p>
        </w:tc>
      </w:tr>
      <w:tr w:rsidR="0077740E" w:rsidRPr="00AF43C2" w14:paraId="1651D689" w14:textId="77777777" w:rsidTr="0050365F">
        <w:tc>
          <w:tcPr>
            <w:tcW w:w="10366" w:type="dxa"/>
            <w:shd w:val="clear" w:color="auto" w:fill="auto"/>
          </w:tcPr>
          <w:p w14:paraId="48014353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0"/>
                <w:szCs w:val="20"/>
                <w:lang w:val="en-US" w:eastAsia="en-US" w:bidi="ar-SA"/>
              </w:rPr>
              <w:br w:type="page"/>
            </w: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4-8 May 2010:</w:t>
            </w:r>
          </w:p>
          <w:p w14:paraId="7380A928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6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International Congress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On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Psychiatry/1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st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International Congress on Neuro-Sciences</w:t>
            </w:r>
          </w:p>
          <w:p w14:paraId="29E653DA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“Mental Health &amp;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Neurosciences :Towards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Excellence”</w:t>
            </w:r>
          </w:p>
          <w:p w14:paraId="042B9077" w14:textId="012F4BE2" w:rsidR="00AF43C2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Institute of Psychiatry Ain-Shams University</w:t>
            </w:r>
          </w:p>
        </w:tc>
      </w:tr>
      <w:tr w:rsidR="0077740E" w:rsidRPr="00AF43C2" w14:paraId="2EB7035D" w14:textId="77777777" w:rsidTr="0050365F">
        <w:tc>
          <w:tcPr>
            <w:tcW w:w="10366" w:type="dxa"/>
            <w:shd w:val="clear" w:color="auto" w:fill="auto"/>
          </w:tcPr>
          <w:p w14:paraId="5CA00D2D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9-13 November 2009:</w:t>
            </w:r>
          </w:p>
          <w:p w14:paraId="03265529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“Recent Advances in Pharmacotherapy of Psychiatric Disorders”</w:t>
            </w:r>
          </w:p>
          <w:p w14:paraId="709DC941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bookmarkStart w:id="1" w:name="OLE_LINK1"/>
            <w:bookmarkStart w:id="2" w:name="OLE_LINK2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Organized by Institute of Psychiatry Ain-Shams University, Co-Sponsored by: Egyptian Psychiatric Association, World Psychiatric Association, World Federation of Societies of Biological Psychiatry, British Arab Psychiatric Association, Arab Federation of Psychiatrists and Saudi Psychiatric Association.</w:t>
            </w:r>
            <w:bookmarkEnd w:id="1"/>
            <w:bookmarkEnd w:id="2"/>
          </w:p>
          <w:p w14:paraId="703EA7C4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[Cairo &amp; Alexandria-Egypt].</w:t>
            </w:r>
          </w:p>
        </w:tc>
      </w:tr>
      <w:tr w:rsidR="0077740E" w:rsidRPr="00AF43C2" w14:paraId="41408A8D" w14:textId="77777777" w:rsidTr="0050365F">
        <w:tc>
          <w:tcPr>
            <w:tcW w:w="10366" w:type="dxa"/>
            <w:shd w:val="clear" w:color="auto" w:fill="auto"/>
          </w:tcPr>
          <w:p w14:paraId="3E08D5AF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27-29 April-2009:</w:t>
            </w:r>
          </w:p>
          <w:p w14:paraId="73FA7EAD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4th International Psychiatric </w:t>
            </w:r>
            <w:proofErr w:type="spellStart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Conference:"Globalization</w:t>
            </w:r>
            <w:proofErr w:type="spellEnd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, Psychiatry and Mental Health"</w:t>
            </w:r>
          </w:p>
          <w:p w14:paraId="6BDAA676" w14:textId="77777777" w:rsidR="0077740E" w:rsidRPr="00AF43C2" w:rsidRDefault="0077740E" w:rsidP="006B1EB2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Organized by: Saudi German Hospitals in Collaboration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with :Institute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of Psychiatry Ain-Shams University, Egyptian Psychiatric Association, World Psychiatric Association, British Arab Psychiatric Association, Arab Federation of Psychiatrists and Saudi Psychiatric Association.</w:t>
            </w:r>
          </w:p>
          <w:p w14:paraId="3E30E132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[Jeddah-Kingdom of Saudi Arabia]</w:t>
            </w:r>
          </w:p>
          <w:p w14:paraId="743C1D64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  <w:t>{Paper presented:</w:t>
            </w:r>
            <w:r w:rsidRPr="00AF43C2">
              <w:rPr>
                <w:rFonts w:eastAsia="Times New Roman" w:cs="Arial"/>
                <w:b/>
                <w:bCs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HELPING ADHD PRESCHOOLERS OVERCOME ACADEMIC CHALLENGES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</w:tc>
      </w:tr>
      <w:tr w:rsidR="00A55D4C" w:rsidRPr="00AF43C2" w14:paraId="1CA4FF0E" w14:textId="77777777" w:rsidTr="0050365F">
        <w:tc>
          <w:tcPr>
            <w:tcW w:w="10366" w:type="dxa"/>
            <w:shd w:val="clear" w:color="auto" w:fill="auto"/>
          </w:tcPr>
          <w:p w14:paraId="37FD43C7" w14:textId="77777777" w:rsidR="00A55D4C" w:rsidRPr="00AF43C2" w:rsidRDefault="00A55D4C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27</w:t>
            </w: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April 2010: </w:t>
            </w:r>
            <w:proofErr w:type="gramStart"/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{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Scientific</w:t>
            </w:r>
            <w:proofErr w:type="gramEnd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meeting}</w:t>
            </w:r>
          </w:p>
          <w:p w14:paraId="0A1DE7F0" w14:textId="77777777" w:rsidR="00A55D4C" w:rsidRPr="00AF43C2" w:rsidRDefault="00A55D4C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“Consultation-Liaison(C-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L)Psychiatry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&amp;Pediatrics</w:t>
            </w:r>
          </w:p>
          <w:p w14:paraId="1EDCEE0C" w14:textId="38578FF8" w:rsidR="00A55D4C" w:rsidRPr="00AF43C2" w:rsidRDefault="00A55D4C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Institute of Postgraduate Childhood Studies, Ain-Shams University Scientific meeting of medical department.</w:t>
            </w:r>
          </w:p>
        </w:tc>
      </w:tr>
      <w:tr w:rsidR="0077740E" w:rsidRPr="00AF43C2" w14:paraId="536C08DB" w14:textId="77777777" w:rsidTr="0050365F">
        <w:tc>
          <w:tcPr>
            <w:tcW w:w="10366" w:type="dxa"/>
            <w:shd w:val="clear" w:color="auto" w:fill="auto"/>
          </w:tcPr>
          <w:p w14:paraId="64101B90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February-2009:</w:t>
            </w:r>
          </w:p>
          <w:p w14:paraId="58FE4312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“25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Annual </w:t>
            </w:r>
            <w:proofErr w:type="gramStart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Conference  of</w:t>
            </w:r>
            <w:proofErr w:type="gramEnd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 Psychology(The 17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 Arab Conference of Psychology)”</w:t>
            </w:r>
          </w:p>
          <w:p w14:paraId="2D5FE8A0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Organized by Egyptian Association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Of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Psychological Studies, [Cairo-Egypt].</w:t>
            </w:r>
          </w:p>
        </w:tc>
      </w:tr>
      <w:tr w:rsidR="0077740E" w:rsidRPr="00AF43C2" w14:paraId="5EA11646" w14:textId="77777777" w:rsidTr="0050365F">
        <w:tc>
          <w:tcPr>
            <w:tcW w:w="10366" w:type="dxa"/>
            <w:shd w:val="clear" w:color="auto" w:fill="auto"/>
          </w:tcPr>
          <w:p w14:paraId="729CA561" w14:textId="77777777" w:rsidR="0077740E" w:rsidRPr="00AF43C2" w:rsidRDefault="001B0DCE" w:rsidP="006B1EB2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color w:val="auto"/>
              </w:rPr>
              <w:lastRenderedPageBreak/>
              <w:br w:type="page"/>
            </w:r>
            <w:r w:rsidR="0077740E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April 2008:</w:t>
            </w:r>
          </w:p>
          <w:p w14:paraId="7E8162AF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“The 3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rd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International Psychiatric Conference”</w:t>
            </w:r>
          </w:p>
          <w:p w14:paraId="44B3DBDE" w14:textId="77777777" w:rsidR="0077740E" w:rsidRPr="00AF43C2" w:rsidRDefault="0077740E" w:rsidP="006B1EB2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Organized by: Saudi German Hospitals in Collaboration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with :Institute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of Psychiatry Ain-Shams University, Egyptian Psychiatric Association, World Psychiatric Association, British Arab Psychiatric Association, Arab Federation of Psychiatrists and Saudi Psychiatric Association.</w:t>
            </w:r>
          </w:p>
          <w:p w14:paraId="4306BD13" w14:textId="77777777" w:rsidR="0077740E" w:rsidRPr="00AF43C2" w:rsidRDefault="0077740E" w:rsidP="006B1EB2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[Jeddah-Kingdom of Saudi Arabia]</w:t>
            </w:r>
          </w:p>
          <w:p w14:paraId="74904B2E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  <w:t>{Paper presented:</w:t>
            </w:r>
            <w:r w:rsidRPr="00AF43C2">
              <w:rPr>
                <w:rFonts w:eastAsia="Times New Roman" w:cs="Arial"/>
                <w:b/>
                <w:bCs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Volatile Inhalants Dependence and Intoxication among a Sample of Egyptian Street Children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</w:tc>
      </w:tr>
      <w:tr w:rsidR="0077740E" w:rsidRPr="00AF43C2" w14:paraId="6688F9C8" w14:textId="77777777" w:rsidTr="0050365F">
        <w:tc>
          <w:tcPr>
            <w:tcW w:w="10366" w:type="dxa"/>
            <w:shd w:val="clear" w:color="auto" w:fill="auto"/>
          </w:tcPr>
          <w:p w14:paraId="64E0714A" w14:textId="77777777" w:rsidR="0077740E" w:rsidRPr="00AF43C2" w:rsidRDefault="0077740E" w:rsidP="006B1EB2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18-20 June 2008:</w:t>
            </w:r>
          </w:p>
          <w:p w14:paraId="11671960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The 10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="001B0DCE"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Pan Arab Psychiatric </w:t>
            </w:r>
            <w:proofErr w:type="spellStart"/>
            <w:r w:rsidR="001B0DCE"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Congress: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"Fighting</w:t>
            </w:r>
            <w:proofErr w:type="spellEnd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Stigma and Discrimination Because of Mental Disorders".</w:t>
            </w:r>
          </w:p>
          <w:p w14:paraId="3B452429" w14:textId="77777777" w:rsidR="0077740E" w:rsidRPr="00AF43C2" w:rsidRDefault="0077740E" w:rsidP="006B1EB2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Organized by: Arab Federation of Psychiatrists &amp; Egyptian Psychiatric Association, [Cairo-Egypt].</w:t>
            </w:r>
          </w:p>
        </w:tc>
      </w:tr>
      <w:tr w:rsidR="0077740E" w:rsidRPr="00AF43C2" w14:paraId="330E184F" w14:textId="77777777" w:rsidTr="0050365F">
        <w:tc>
          <w:tcPr>
            <w:tcW w:w="10366" w:type="dxa"/>
            <w:shd w:val="clear" w:color="auto" w:fill="auto"/>
          </w:tcPr>
          <w:p w14:paraId="2FE35309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21-22 April 2008:</w:t>
            </w:r>
          </w:p>
          <w:p w14:paraId="3EF550E5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“The 1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st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International Conference </w:t>
            </w:r>
            <w:proofErr w:type="gramStart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Of</w:t>
            </w:r>
            <w:proofErr w:type="gramEnd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Faculty of Education Helwan University”</w:t>
            </w:r>
          </w:p>
          <w:p w14:paraId="642D25C0" w14:textId="77777777" w:rsidR="0077740E" w:rsidRPr="00AF43C2" w:rsidRDefault="0077740E" w:rsidP="006B1EB2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Organized by Faculty of Education-Helwan University, [Cairo-Egypt].</w:t>
            </w:r>
          </w:p>
        </w:tc>
      </w:tr>
      <w:tr w:rsidR="00A55D4C" w:rsidRPr="00AF43C2" w14:paraId="144CA48E" w14:textId="77777777" w:rsidTr="0050365F">
        <w:tc>
          <w:tcPr>
            <w:tcW w:w="10366" w:type="dxa"/>
            <w:shd w:val="clear" w:color="auto" w:fill="auto"/>
          </w:tcPr>
          <w:p w14:paraId="72ED93DF" w14:textId="77777777" w:rsidR="00A55D4C" w:rsidRPr="00AF43C2" w:rsidRDefault="00A55D4C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19</w:t>
            </w:r>
            <w:proofErr w:type="gramStart"/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 November</w:t>
            </w:r>
            <w:proofErr w:type="gramEnd"/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2007: {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Scientific Symposium}</w:t>
            </w:r>
          </w:p>
          <w:p w14:paraId="1F4ED48A" w14:textId="77777777" w:rsidR="00A55D4C" w:rsidRPr="00AF43C2" w:rsidRDefault="00A55D4C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“CHILD AND ADOLESCENT PSYCHIATRY SYMPOSIUM”</w:t>
            </w:r>
          </w:p>
          <w:p w14:paraId="2E3C75CB" w14:textId="77777777" w:rsidR="00A55D4C" w:rsidRPr="00AF43C2" w:rsidRDefault="00A55D4C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0"/>
                <w:szCs w:val="20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Child Development &amp; Rehabilitation Center (Helwan University) &amp;Mental Health Secretariat (Mental Health Program in Egypt).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14:paraId="25ED1BB5" w14:textId="607FC768" w:rsidR="00A55D4C" w:rsidRPr="00AF43C2" w:rsidRDefault="00A55D4C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  <w:t>{Paper presented: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Child Development and Rehabilitation Center in practice (Case Demonstration).</w:t>
            </w:r>
          </w:p>
        </w:tc>
      </w:tr>
      <w:tr w:rsidR="00CD188C" w:rsidRPr="00AF43C2" w14:paraId="30CFB0C9" w14:textId="77777777" w:rsidTr="0050365F">
        <w:tc>
          <w:tcPr>
            <w:tcW w:w="10366" w:type="dxa"/>
            <w:shd w:val="clear" w:color="auto" w:fill="auto"/>
          </w:tcPr>
          <w:p w14:paraId="2CC91FCE" w14:textId="77777777" w:rsidR="00CD188C" w:rsidRPr="00AF43C2" w:rsidRDefault="00CD188C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29-October </w:t>
            </w:r>
            <w:proofErr w:type="gramStart"/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2007:{</w:t>
            </w:r>
            <w:proofErr w:type="gramEnd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Scientific Symposium}</w:t>
            </w:r>
          </w:p>
          <w:p w14:paraId="3AD5E220" w14:textId="77777777" w:rsidR="00CD188C" w:rsidRPr="00AF43C2" w:rsidRDefault="00CD188C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“Current Status of Special Educational Program in Faculty of Education-Helwan University"</w:t>
            </w:r>
          </w:p>
          <w:p w14:paraId="71930910" w14:textId="3A50B99F" w:rsidR="00CD188C" w:rsidRPr="00AF43C2" w:rsidRDefault="00CD188C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Organized by Faculty of Education (Helwan University): In collaboration with Mental Health Secretariat (Mental Health Program in Egypt)-</w:t>
            </w: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Abassia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Mental Hospital and Cairo University, [Cairo-Egypt].</w:t>
            </w:r>
          </w:p>
        </w:tc>
      </w:tr>
      <w:tr w:rsidR="00505712" w:rsidRPr="00AF43C2" w14:paraId="31CEFBDE" w14:textId="77777777" w:rsidTr="0050365F">
        <w:tc>
          <w:tcPr>
            <w:tcW w:w="10366" w:type="dxa"/>
            <w:shd w:val="clear" w:color="auto" w:fill="auto"/>
          </w:tcPr>
          <w:p w14:paraId="5A4B54F7" w14:textId="77777777" w:rsidR="00505712" w:rsidRPr="00AF43C2" w:rsidRDefault="00505712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5-7February </w:t>
            </w:r>
            <w:proofErr w:type="gramStart"/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2007:{</w:t>
            </w:r>
            <w:proofErr w:type="gramEnd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Scientific Symposium}</w:t>
            </w:r>
          </w:p>
          <w:p w14:paraId="17076997" w14:textId="77777777" w:rsidR="00505712" w:rsidRPr="00AF43C2" w:rsidRDefault="00505712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“23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Annual Conference of Psychology (15</w:t>
            </w:r>
            <w:proofErr w:type="gramStart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 Pan</w:t>
            </w:r>
            <w:proofErr w:type="gramEnd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-Arab Conference)”</w:t>
            </w:r>
          </w:p>
          <w:p w14:paraId="126A81E0" w14:textId="77777777" w:rsidR="00505712" w:rsidRPr="00AF43C2" w:rsidRDefault="00505712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Organized by Egyptian Association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Of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Psychological Studies, Mansoura University, [Mansoura-Egypt].</w:t>
            </w:r>
          </w:p>
          <w:p w14:paraId="4E4E6D96" w14:textId="1B0534CF" w:rsidR="00505712" w:rsidRPr="00AF43C2" w:rsidRDefault="00505712" w:rsidP="006B1EB2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color w:val="auto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  <w:t>{Paper presented: Street Children: Psychological Jobs in Their Care}.</w:t>
            </w:r>
          </w:p>
        </w:tc>
      </w:tr>
      <w:tr w:rsidR="0077740E" w:rsidRPr="00AF43C2" w14:paraId="289341FC" w14:textId="77777777" w:rsidTr="0050365F">
        <w:tc>
          <w:tcPr>
            <w:tcW w:w="10366" w:type="dxa"/>
            <w:shd w:val="clear" w:color="auto" w:fill="auto"/>
          </w:tcPr>
          <w:p w14:paraId="3EC75535" w14:textId="77777777" w:rsidR="0077740E" w:rsidRPr="00AF43C2" w:rsidRDefault="0096704F" w:rsidP="006B1EB2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color w:val="auto"/>
              </w:rPr>
              <w:lastRenderedPageBreak/>
              <w:br w:type="page"/>
            </w:r>
            <w:r w:rsidR="0077740E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January 2007:</w:t>
            </w:r>
          </w:p>
          <w:p w14:paraId="001CA92D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“Strategic Planning Conference Of Helwan </w:t>
            </w:r>
            <w:proofErr w:type="gramStart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University(</w:t>
            </w:r>
            <w:proofErr w:type="gramEnd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2007-2022”</w:t>
            </w:r>
          </w:p>
          <w:p w14:paraId="6692CB6F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Strategic Planning, Information Technology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And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Research, [Cairo-Egypt].</w:t>
            </w:r>
          </w:p>
        </w:tc>
      </w:tr>
      <w:tr w:rsidR="0077740E" w:rsidRPr="00AF43C2" w14:paraId="3BFE377F" w14:textId="77777777" w:rsidTr="0050365F">
        <w:tc>
          <w:tcPr>
            <w:tcW w:w="10366" w:type="dxa"/>
            <w:shd w:val="clear" w:color="auto" w:fill="auto"/>
          </w:tcPr>
          <w:p w14:paraId="34572E8C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19-20 March 2006:</w:t>
            </w:r>
          </w:p>
          <w:p w14:paraId="0FA18E13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Explore </w:t>
            </w:r>
            <w:proofErr w:type="gramStart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Talented  &amp;</w:t>
            </w:r>
            <w:proofErr w:type="gramEnd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Gifted –Their Ca</w:t>
            </w:r>
            <w:r w:rsidR="001B0DCE"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re and Education in Arab World :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Reality and Challenges</w:t>
            </w:r>
          </w:p>
          <w:p w14:paraId="43D420E1" w14:textId="77777777" w:rsidR="0077740E" w:rsidRPr="00AF43C2" w:rsidRDefault="0077740E" w:rsidP="006B1EB2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The 14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Scientific Conference: Organized by Faculty of Education-Helwan University, [Cairo-Egypt].</w:t>
            </w:r>
          </w:p>
        </w:tc>
      </w:tr>
      <w:tr w:rsidR="0077740E" w:rsidRPr="00AF43C2" w14:paraId="48EFCAAD" w14:textId="77777777" w:rsidTr="0050365F">
        <w:tc>
          <w:tcPr>
            <w:tcW w:w="10366" w:type="dxa"/>
            <w:shd w:val="clear" w:color="auto" w:fill="auto"/>
          </w:tcPr>
          <w:p w14:paraId="22A3E239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21</w:t>
            </w: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st</w:t>
            </w: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September 2005:</w:t>
            </w:r>
          </w:p>
          <w:p w14:paraId="042A6B71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“Nutrition of Special Needs-Reality and Challenges”</w:t>
            </w:r>
          </w:p>
          <w:p w14:paraId="6A689382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Organized by Islamic Relief Early Intervention Rehabilitation Center, [Cairo-Egypt].</w:t>
            </w:r>
          </w:p>
        </w:tc>
      </w:tr>
      <w:tr w:rsidR="0077740E" w:rsidRPr="00AF43C2" w14:paraId="4FDBBC88" w14:textId="77777777" w:rsidTr="0050365F">
        <w:tc>
          <w:tcPr>
            <w:tcW w:w="10366" w:type="dxa"/>
            <w:shd w:val="clear" w:color="auto" w:fill="auto"/>
          </w:tcPr>
          <w:p w14:paraId="323F30A1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23 June 2005:</w:t>
            </w:r>
          </w:p>
          <w:p w14:paraId="3D396BE7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</w:t>
            </w:r>
            <w:proofErr w:type="spellStart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Okasha’s</w:t>
            </w:r>
            <w:proofErr w:type="spellEnd"/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Annual Lecture”</w:t>
            </w:r>
          </w:p>
          <w:p w14:paraId="5EED4778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Organized By Institute of Psychiatry Ain-Shams University, [Cairo-Egypt].</w:t>
            </w:r>
          </w:p>
        </w:tc>
      </w:tr>
      <w:tr w:rsidR="0077740E" w:rsidRPr="00AF43C2" w14:paraId="132A6DB2" w14:textId="77777777" w:rsidTr="0050365F">
        <w:tc>
          <w:tcPr>
            <w:tcW w:w="10366" w:type="dxa"/>
            <w:shd w:val="clear" w:color="auto" w:fill="auto"/>
          </w:tcPr>
          <w:p w14:paraId="3BDC8380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February 2005:</w:t>
            </w:r>
          </w:p>
          <w:p w14:paraId="15AD9407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“Children of the Street: Reality and Dreams”</w:t>
            </w:r>
          </w:p>
          <w:p w14:paraId="3F1491CE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Organized by: National Council for Childhood and Motherhood, UNICEF, Caritas-Egypt and Hope Village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Society,[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Cairo-Egypt].</w:t>
            </w:r>
          </w:p>
        </w:tc>
      </w:tr>
      <w:tr w:rsidR="0077740E" w:rsidRPr="00AF43C2" w14:paraId="099B1928" w14:textId="77777777" w:rsidTr="0050365F">
        <w:tc>
          <w:tcPr>
            <w:tcW w:w="10366" w:type="dxa"/>
            <w:shd w:val="clear" w:color="auto" w:fill="auto"/>
          </w:tcPr>
          <w:p w14:paraId="5DBF01AE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24-25 November 2004:</w:t>
            </w:r>
          </w:p>
          <w:p w14:paraId="03B05D03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“The 6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Arab Conference For prevention of Substance Abuse</w:t>
            </w:r>
          </w:p>
          <w:p w14:paraId="1FECE5AD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Towards a better strategy for dealing with substance abuse prevention”</w:t>
            </w:r>
          </w:p>
          <w:p w14:paraId="5E33F06B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Organized by Arab Federation of NGOS for Prevention of Substance Abuse (AFNPA), [Cairo-Egypt].</w:t>
            </w:r>
          </w:p>
        </w:tc>
      </w:tr>
      <w:tr w:rsidR="0077740E" w:rsidRPr="00AF43C2" w14:paraId="583E292B" w14:textId="77777777" w:rsidTr="0050365F">
        <w:tc>
          <w:tcPr>
            <w:tcW w:w="10366" w:type="dxa"/>
            <w:shd w:val="clear" w:color="auto" w:fill="auto"/>
          </w:tcPr>
          <w:p w14:paraId="1E20D6AB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September 2004:</w:t>
            </w:r>
          </w:p>
          <w:p w14:paraId="6CD82E5E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“The Third Annual Conference of Early Intervention Rehabilitation Center”</w:t>
            </w:r>
          </w:p>
          <w:p w14:paraId="3C77BA98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Organized by Islamic Relief [Cairo-Egypt].</w:t>
            </w:r>
          </w:p>
        </w:tc>
      </w:tr>
      <w:tr w:rsidR="0077740E" w:rsidRPr="00AF43C2" w14:paraId="1817FA3D" w14:textId="77777777" w:rsidTr="0050365F">
        <w:tc>
          <w:tcPr>
            <w:tcW w:w="10366" w:type="dxa"/>
            <w:shd w:val="clear" w:color="auto" w:fill="auto"/>
          </w:tcPr>
          <w:p w14:paraId="63BE2931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8-10 March 2003:</w:t>
            </w:r>
          </w:p>
          <w:p w14:paraId="113F1D16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“The Arab Child and the Challenge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”</w:t>
            </w:r>
          </w:p>
          <w:p w14:paraId="3D4B9821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The annual scientific conference of the Institute of post-graduate Childhood studies, Ain-Shams University. [Cairo-Egypt].</w:t>
            </w:r>
          </w:p>
        </w:tc>
      </w:tr>
      <w:tr w:rsidR="0077740E" w:rsidRPr="00AF43C2" w14:paraId="6990EB6A" w14:textId="77777777" w:rsidTr="0050365F">
        <w:tc>
          <w:tcPr>
            <w:tcW w:w="10366" w:type="dxa"/>
            <w:shd w:val="clear" w:color="auto" w:fill="auto"/>
          </w:tcPr>
          <w:p w14:paraId="6AE7BE3D" w14:textId="77777777" w:rsidR="0077740E" w:rsidRPr="00AF43C2" w:rsidRDefault="002E016C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color w:val="auto"/>
              </w:rPr>
              <w:br w:type="page"/>
            </w:r>
            <w:r w:rsidR="0077740E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26</w:t>
            </w:r>
            <w:proofErr w:type="gramStart"/>
            <w:r w:rsidR="0077740E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="0077740E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 Feb</w:t>
            </w:r>
            <w:proofErr w:type="gramEnd"/>
            <w:r w:rsidR="0077740E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-1</w:t>
            </w:r>
            <w:r w:rsidR="0077740E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st</w:t>
            </w:r>
            <w:r w:rsidR="0077740E"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 March 2003:</w:t>
            </w:r>
          </w:p>
          <w:p w14:paraId="577A2052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“The</w:t>
            </w:r>
            <w:r w:rsidR="001B0DCE"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1st International Congress of 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Egyptian Society of Child Neuro Psychiatry (ESCNP)”</w:t>
            </w:r>
          </w:p>
          <w:p w14:paraId="0336D4DE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Organized by: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Egyptian Society of Child Neuro Psychiatry (ESCNP), International Educational Program on Child Neurology in Collaboration with International Child Neurology Association (ICNA), [Cairo-Egypt].</w:t>
            </w:r>
          </w:p>
        </w:tc>
      </w:tr>
      <w:tr w:rsidR="0077740E" w:rsidRPr="00AF43C2" w14:paraId="317B45EB" w14:textId="77777777" w:rsidTr="0050365F">
        <w:tc>
          <w:tcPr>
            <w:tcW w:w="10366" w:type="dxa"/>
            <w:shd w:val="clear" w:color="auto" w:fill="auto"/>
          </w:tcPr>
          <w:p w14:paraId="77A42623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>27-29 January 2003:</w:t>
            </w:r>
          </w:p>
          <w:p w14:paraId="6F57FB62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“The 19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Conference of Psychology in Egypt (the 11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Arab Conference of Psychology)”</w:t>
            </w:r>
          </w:p>
          <w:p w14:paraId="1D53C362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Organized by Egyptian Association of Psychological studies. Cairo University, [Cairo-Egypt].</w:t>
            </w:r>
          </w:p>
        </w:tc>
      </w:tr>
      <w:tr w:rsidR="0077740E" w:rsidRPr="00AF43C2" w14:paraId="6A8A7E07" w14:textId="77777777" w:rsidTr="0050365F">
        <w:tc>
          <w:tcPr>
            <w:tcW w:w="10366" w:type="dxa"/>
            <w:shd w:val="clear" w:color="auto" w:fill="auto"/>
          </w:tcPr>
          <w:p w14:paraId="61360E81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January 2002:</w:t>
            </w:r>
          </w:p>
          <w:p w14:paraId="71D7454D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“The 18th Conference of Psychology in Egypt (the 10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Arab Conference of Psychology)”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Organized by Egyptian Association of Psychological studies. Faculty of Social Sciences–6th October University, [El-Mansoura-Egypt].</w:t>
            </w:r>
          </w:p>
        </w:tc>
      </w:tr>
      <w:tr w:rsidR="0077740E" w:rsidRPr="00AF43C2" w14:paraId="083D774E" w14:textId="77777777" w:rsidTr="0050365F">
        <w:tc>
          <w:tcPr>
            <w:tcW w:w="10366" w:type="dxa"/>
            <w:shd w:val="clear" w:color="auto" w:fill="auto"/>
          </w:tcPr>
          <w:p w14:paraId="5E11B17A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29-31 January 2001:</w:t>
            </w:r>
          </w:p>
          <w:p w14:paraId="67D2747A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“The 17th Conference of Psychology in Egypt (the 9th Arab Conference of Psychology)”</w:t>
            </w:r>
          </w:p>
          <w:p w14:paraId="0FCB6063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Organized by Egyptian Association of Psychological studies. Faculty of Social Sciences-6th October University, [Cairo-Egypt].</w:t>
            </w:r>
          </w:p>
        </w:tc>
      </w:tr>
      <w:tr w:rsidR="0077740E" w:rsidRPr="00AF43C2" w14:paraId="4559E84F" w14:textId="77777777" w:rsidTr="0050365F">
        <w:tc>
          <w:tcPr>
            <w:tcW w:w="10366" w:type="dxa"/>
            <w:shd w:val="clear" w:color="auto" w:fill="auto"/>
          </w:tcPr>
          <w:p w14:paraId="3616495F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24-25 March 2001:</w:t>
            </w:r>
          </w:p>
          <w:p w14:paraId="10098852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“The child and the Environment”</w:t>
            </w:r>
          </w:p>
          <w:p w14:paraId="58BF7E37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The annual scientific conference of the Institute of post-graduate Childhood studies and Childhood studies Center; Ain-Shams University, [Cairo-Egypt].</w:t>
            </w:r>
          </w:p>
        </w:tc>
      </w:tr>
      <w:tr w:rsidR="0077740E" w:rsidRPr="00AF43C2" w14:paraId="5A27ACCD" w14:textId="77777777" w:rsidTr="0050365F">
        <w:tc>
          <w:tcPr>
            <w:tcW w:w="10366" w:type="dxa"/>
            <w:shd w:val="clear" w:color="auto" w:fill="auto"/>
          </w:tcPr>
          <w:p w14:paraId="253200DB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25-27 March 2000:</w:t>
            </w:r>
          </w:p>
          <w:p w14:paraId="0A57A974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“Towards a Better Future of our Children”</w:t>
            </w:r>
          </w:p>
          <w:p w14:paraId="600C7D16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annual scientific conference of the Institute of post-graduate Childhood studies and Childhood studies Center; Ain-Shams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University,  [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Cairo-Egypt].</w:t>
            </w:r>
          </w:p>
        </w:tc>
      </w:tr>
      <w:tr w:rsidR="0077740E" w:rsidRPr="00AF43C2" w14:paraId="3D882131" w14:textId="77777777" w:rsidTr="0050365F">
        <w:tc>
          <w:tcPr>
            <w:tcW w:w="10366" w:type="dxa"/>
            <w:shd w:val="clear" w:color="auto" w:fill="auto"/>
          </w:tcPr>
          <w:p w14:paraId="3F1D1F52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13-15 March 1999:</w:t>
            </w:r>
          </w:p>
          <w:p w14:paraId="5B476760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“Towards Better Care of Rural Child”</w:t>
            </w:r>
          </w:p>
          <w:p w14:paraId="5D55BEDE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annual scientific conference of the Institute of post-graduate Childhood studies and Childhood studies Center; Ain-Shams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University,[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Cairo-Egypt].</w:t>
            </w:r>
          </w:p>
        </w:tc>
      </w:tr>
      <w:tr w:rsidR="0077740E" w:rsidRPr="00AF43C2" w14:paraId="4440D11F" w14:textId="77777777" w:rsidTr="0050365F">
        <w:tc>
          <w:tcPr>
            <w:tcW w:w="10366" w:type="dxa"/>
            <w:shd w:val="clear" w:color="auto" w:fill="auto"/>
          </w:tcPr>
          <w:p w14:paraId="2A6E26C6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2-4 September 1998:</w:t>
            </w:r>
          </w:p>
          <w:p w14:paraId="5ED248D4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The 1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st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Egyptian International congress on Psychiatric Education For the 21st Century.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Organized by Institute of Psychiatry, Ain-Shams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University.[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Cairo-Egypt]</w:t>
            </w:r>
          </w:p>
        </w:tc>
      </w:tr>
      <w:tr w:rsidR="0077740E" w:rsidRPr="00AF43C2" w14:paraId="462C060B" w14:textId="77777777" w:rsidTr="0050365F">
        <w:tc>
          <w:tcPr>
            <w:tcW w:w="10366" w:type="dxa"/>
            <w:shd w:val="clear" w:color="auto" w:fill="auto"/>
          </w:tcPr>
          <w:p w14:paraId="05A35F84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  <w:t>23-25 February 1998:</w:t>
            </w:r>
          </w:p>
          <w:p w14:paraId="679408D8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“The 14th Co</w:t>
            </w:r>
            <w:r w:rsidR="001B0DCE"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nference of Psychology in Egypt: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>(the 6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vertAlign w:val="superscript"/>
                <w:lang w:val="en-US" w:eastAsia="en-US" w:bidi="ar-SA"/>
              </w:rPr>
              <w:t>th</w:t>
            </w:r>
            <w:r w:rsidRPr="00AF43C2">
              <w:rPr>
                <w:rFonts w:eastAsia="Times New Roman" w:cs="Arial"/>
                <w:i/>
                <w:iCs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Arab Conference of Psychology)”</w:t>
            </w:r>
          </w:p>
          <w:p w14:paraId="352421A8" w14:textId="77777777" w:rsidR="0077740E" w:rsidRPr="00AF43C2" w:rsidRDefault="0077740E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lastRenderedPageBreak/>
              <w:t xml:space="preserve">Organized by Egyptian Association of Psychological studies. Faculty of Education, Ain-Shams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University,[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Cairo-Egypt].</w:t>
            </w:r>
          </w:p>
        </w:tc>
      </w:tr>
    </w:tbl>
    <w:p w14:paraId="1F0AD07B" w14:textId="77777777" w:rsidR="005A60FD" w:rsidRPr="00AF43C2" w:rsidRDefault="005A60FD" w:rsidP="006B1EB2">
      <w:pPr>
        <w:spacing w:line="360" w:lineRule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9975"/>
      </w:tblGrid>
      <w:tr w:rsidR="002E016C" w:rsidRPr="00AF43C2" w14:paraId="4F2A3211" w14:textId="77777777" w:rsidTr="00F83462">
        <w:tc>
          <w:tcPr>
            <w:tcW w:w="10366" w:type="dxa"/>
            <w:gridSpan w:val="2"/>
            <w:shd w:val="clear" w:color="auto" w:fill="DEEAF6" w:themeFill="accent1" w:themeFillTint="33"/>
          </w:tcPr>
          <w:p w14:paraId="36CF70E1" w14:textId="5CFCEE8F" w:rsidR="002E016C" w:rsidRPr="00AF43C2" w:rsidRDefault="00063755" w:rsidP="006B1EB2">
            <w:pPr>
              <w:spacing w:line="360" w:lineRule="auto"/>
              <w:rPr>
                <w:rFonts w:cs="Arial"/>
                <w:color w:val="auto"/>
                <w:sz w:val="24"/>
                <w:rtl/>
                <w:lang w:bidi="ar-SA"/>
              </w:rPr>
            </w:pPr>
            <w:r w:rsidRPr="00AF43C2">
              <w:rPr>
                <w:rFonts w:cs="Arial"/>
                <w:color w:val="auto"/>
                <w:sz w:val="24"/>
              </w:rPr>
              <w:t>Honours</w:t>
            </w:r>
            <w:r w:rsidR="002E016C" w:rsidRPr="00AF43C2">
              <w:rPr>
                <w:rFonts w:cs="Arial"/>
                <w:color w:val="auto"/>
                <w:sz w:val="24"/>
              </w:rPr>
              <w:t xml:space="preserve"> and Awards:</w:t>
            </w:r>
          </w:p>
        </w:tc>
      </w:tr>
      <w:tr w:rsidR="00CC50B4" w:rsidRPr="00AF43C2" w14:paraId="3BA4A334" w14:textId="77777777" w:rsidTr="00F83462">
        <w:tblPrEx>
          <w:tblLook w:val="01E0" w:firstRow="1" w:lastRow="1" w:firstColumn="1" w:lastColumn="1" w:noHBand="0" w:noVBand="0"/>
        </w:tblPrEx>
        <w:tc>
          <w:tcPr>
            <w:tcW w:w="10366" w:type="dxa"/>
            <w:gridSpan w:val="2"/>
            <w:shd w:val="clear" w:color="auto" w:fill="auto"/>
          </w:tcPr>
          <w:p w14:paraId="643E0DCF" w14:textId="7BE59A56" w:rsidR="00CC50B4" w:rsidRPr="00F83462" w:rsidRDefault="00CC50B4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EG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2021: </w:t>
            </w:r>
            <w:r w:rsidR="00803490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Faculty of Education, Helwan University Shield.</w:t>
            </w:r>
          </w:p>
        </w:tc>
      </w:tr>
      <w:tr w:rsidR="00F83462" w:rsidRPr="00AF43C2" w14:paraId="377BBE99" w14:textId="77777777" w:rsidTr="00F83462">
        <w:tblPrEx>
          <w:tblLook w:val="01E0" w:firstRow="1" w:lastRow="1" w:firstColumn="1" w:lastColumn="1" w:noHBand="0" w:noVBand="0"/>
        </w:tblPrEx>
        <w:tc>
          <w:tcPr>
            <w:tcW w:w="10366" w:type="dxa"/>
            <w:gridSpan w:val="2"/>
            <w:shd w:val="clear" w:color="auto" w:fill="auto"/>
          </w:tcPr>
          <w:p w14:paraId="340CBAB3" w14:textId="77777777" w:rsidR="00F83462" w:rsidRPr="00F83462" w:rsidRDefault="00F83462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F834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-9 December 2004: The French Center for Cultural and Cooperation-Egypt,</w:t>
            </w:r>
          </w:p>
          <w:p w14:paraId="6339B258" w14:textId="6763258A" w:rsidR="00F83462" w:rsidRPr="00AF43C2" w:rsidRDefault="00F83462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F834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The International Day for Handicapped, Certificate for the humanistic work.</w:t>
            </w:r>
          </w:p>
        </w:tc>
      </w:tr>
      <w:tr w:rsidR="00AF43C2" w:rsidRPr="00AF43C2" w14:paraId="70968529" w14:textId="77777777" w:rsidTr="00F83462">
        <w:tblPrEx>
          <w:tblLook w:val="01E0" w:firstRow="1" w:lastRow="1" w:firstColumn="1" w:lastColumn="1" w:noHBand="0" w:noVBand="0"/>
        </w:tblPrEx>
        <w:tc>
          <w:tcPr>
            <w:tcW w:w="10366" w:type="dxa"/>
            <w:gridSpan w:val="2"/>
            <w:shd w:val="clear" w:color="auto" w:fill="auto"/>
          </w:tcPr>
          <w:p w14:paraId="4A606F31" w14:textId="1AADE8A3" w:rsidR="00000116" w:rsidRPr="00AF43C2" w:rsidRDefault="00000116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 w:hint="cs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-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Rotary Medal</w:t>
            </w:r>
            <w:r w:rsidR="00F834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="00BE0653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(200</w:t>
            </w:r>
            <w:r w:rsidR="00F8346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3</w:t>
            </w:r>
            <w:r w:rsidR="00BE0653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)</w:t>
            </w:r>
          </w:p>
        </w:tc>
      </w:tr>
      <w:tr w:rsidR="00253D75" w:rsidRPr="00AF43C2" w14:paraId="2EF76777" w14:textId="77777777" w:rsidTr="00F83462">
        <w:tblPrEx>
          <w:tblLook w:val="01E0" w:firstRow="1" w:lastRow="1" w:firstColumn="1" w:lastColumn="1" w:noHBand="0" w:noVBand="0"/>
        </w:tblPrEx>
        <w:tc>
          <w:tcPr>
            <w:tcW w:w="10366" w:type="dxa"/>
            <w:gridSpan w:val="2"/>
            <w:shd w:val="clear" w:color="auto" w:fill="auto"/>
          </w:tcPr>
          <w:p w14:paraId="02A91837" w14:textId="1C43CBBB" w:rsidR="005C4D1C" w:rsidRPr="00AF43C2" w:rsidRDefault="00253D75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-2000:</w:t>
            </w:r>
            <w:r w:rsidR="00000116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Honoring the Best Graduates of the Egyptian Universities</w:t>
            </w:r>
            <w:r w:rsidR="005C4D1C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</w:p>
          <w:p w14:paraId="38584FBA" w14:textId="1F1BA581" w:rsidR="00253D75" w:rsidRPr="00AF43C2" w:rsidRDefault="00253D75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6th October University.</w:t>
            </w:r>
          </w:p>
        </w:tc>
      </w:tr>
      <w:tr w:rsidR="00AF43C2" w:rsidRPr="00AF43C2" w14:paraId="68D1C149" w14:textId="77777777" w:rsidTr="00F83462">
        <w:tblPrEx>
          <w:tblLook w:val="01E0" w:firstRow="1" w:lastRow="1" w:firstColumn="1" w:lastColumn="1" w:noHBand="0" w:noVBand="0"/>
        </w:tblPrEx>
        <w:tc>
          <w:tcPr>
            <w:tcW w:w="10366" w:type="dxa"/>
            <w:gridSpan w:val="2"/>
            <w:shd w:val="clear" w:color="auto" w:fill="auto"/>
          </w:tcPr>
          <w:p w14:paraId="099297F9" w14:textId="77777777" w:rsidR="00000116" w:rsidRPr="00AF43C2" w:rsidRDefault="00000116" w:rsidP="006B1EB2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Certificates of Appreciation:</w:t>
            </w:r>
          </w:p>
          <w:p w14:paraId="475F1943" w14:textId="0B1ADDA3" w:rsidR="00327824" w:rsidRPr="00AF43C2" w:rsidRDefault="00327824" w:rsidP="006B1EB2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Educational Integration Support Specialist Project (2015)</w:t>
            </w:r>
          </w:p>
          <w:p w14:paraId="20B55C6E" w14:textId="42EFA6A5" w:rsidR="00327824" w:rsidRPr="00AF43C2" w:rsidRDefault="00327824" w:rsidP="006B1EB2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Helwan University, 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eastAsia="en-US" w:bidi="ar-SA"/>
              </w:rPr>
              <w:t>General Coordinator of Community Communication (2014).</w:t>
            </w:r>
          </w:p>
          <w:p w14:paraId="67F1F318" w14:textId="28DD2848" w:rsidR="00000116" w:rsidRPr="00AF43C2" w:rsidRDefault="00000116" w:rsidP="006B1EB2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EG"/>
              </w:rPr>
              <w:t>Quality Measurement Unit, Al</w:t>
            </w:r>
            <w:r w:rsidR="00327824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EG"/>
              </w:rPr>
              <w:t>-</w:t>
            </w:r>
            <w:proofErr w:type="spell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EG"/>
              </w:rPr>
              <w:t>zayton</w:t>
            </w:r>
            <w:proofErr w:type="spell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EG"/>
              </w:rPr>
              <w:t xml:space="preserve"> Educational </w:t>
            </w:r>
            <w:r w:rsidR="00327824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EG"/>
              </w:rPr>
              <w:t>Administration (2014).</w:t>
            </w:r>
          </w:p>
          <w:p w14:paraId="5B14C2B6" w14:textId="330C659D" w:rsidR="00327824" w:rsidRPr="00AF43C2" w:rsidRDefault="00327824" w:rsidP="006B1EB2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eastAsia="en-US" w:bidi="ar-SA"/>
              </w:rPr>
              <w:t>Policy Management and Strategic Planning Administration, Cairo Education Directorate (2014).</w:t>
            </w:r>
          </w:p>
          <w:p w14:paraId="7DA308E1" w14:textId="42BE49F5" w:rsidR="00327824" w:rsidRPr="00AF43C2" w:rsidRDefault="00327824" w:rsidP="006B1EB2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eastAsia="en-US" w:bidi="ar-SA"/>
              </w:rPr>
              <w:t xml:space="preserve">Integrated Teeba </w:t>
            </w:r>
            <w:r w:rsidR="00117424"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eastAsia="en-US" w:bidi="ar-SA"/>
              </w:rPr>
              <w:t>International School</w:t>
            </w: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eastAsia="en-US" w:bidi="ar-SA"/>
              </w:rPr>
              <w:t xml:space="preserve"> (2013). </w:t>
            </w:r>
          </w:p>
          <w:p w14:paraId="1A707F56" w14:textId="6FB2DC6B" w:rsidR="00327824" w:rsidRPr="00BE0653" w:rsidRDefault="00327824" w:rsidP="006B1EB2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Egyptian Association of Psychological Studies (2010).</w:t>
            </w:r>
          </w:p>
        </w:tc>
      </w:tr>
      <w:tr w:rsidR="002E016C" w:rsidRPr="00AF43C2" w14:paraId="7A92B444" w14:textId="77777777" w:rsidTr="00F83462">
        <w:tc>
          <w:tcPr>
            <w:tcW w:w="10366" w:type="dxa"/>
            <w:gridSpan w:val="2"/>
            <w:shd w:val="clear" w:color="auto" w:fill="DEEAF6" w:themeFill="accent1" w:themeFillTint="33"/>
          </w:tcPr>
          <w:p w14:paraId="6251E388" w14:textId="77777777" w:rsidR="002E016C" w:rsidRPr="00AF43C2" w:rsidRDefault="002E016C" w:rsidP="006B1EB2">
            <w:pPr>
              <w:spacing w:line="360" w:lineRule="auto"/>
              <w:rPr>
                <w:rFonts w:cs="Arial"/>
                <w:color w:val="auto"/>
                <w:sz w:val="24"/>
                <w:lang w:bidi="ar-EG"/>
              </w:rPr>
            </w:pPr>
            <w:r w:rsidRPr="00AF43C2">
              <w:rPr>
                <w:rFonts w:cs="Arial"/>
                <w:color w:val="auto"/>
                <w:sz w:val="24"/>
              </w:rPr>
              <w:t>Memberships references</w:t>
            </w:r>
            <w:r w:rsidR="008B5F89" w:rsidRPr="00AF43C2">
              <w:rPr>
                <w:rFonts w:cs="Arial"/>
                <w:color w:val="auto"/>
                <w:sz w:val="24"/>
              </w:rPr>
              <w:t>:</w:t>
            </w:r>
          </w:p>
        </w:tc>
      </w:tr>
      <w:tr w:rsidR="00077971" w:rsidRPr="00AF43C2" w14:paraId="0D48442E" w14:textId="77777777" w:rsidTr="00F83462">
        <w:tc>
          <w:tcPr>
            <w:tcW w:w="391" w:type="dxa"/>
            <w:shd w:val="clear" w:color="auto" w:fill="auto"/>
          </w:tcPr>
          <w:p w14:paraId="691A8911" w14:textId="77777777" w:rsidR="00077971" w:rsidRPr="00AF43C2" w:rsidRDefault="003A384C" w:rsidP="006B1EB2">
            <w:pPr>
              <w:spacing w:line="360" w:lineRule="auto"/>
              <w:jc w:val="center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1</w:t>
            </w:r>
          </w:p>
        </w:tc>
        <w:tc>
          <w:tcPr>
            <w:tcW w:w="9975" w:type="dxa"/>
            <w:shd w:val="clear" w:color="auto" w:fill="auto"/>
          </w:tcPr>
          <w:p w14:paraId="3A092E76" w14:textId="77777777" w:rsidR="00077971" w:rsidRPr="00AF43C2" w:rsidRDefault="00077971" w:rsidP="006B1EB2">
            <w:pPr>
              <w:spacing w:line="360" w:lineRule="auto"/>
              <w:rPr>
                <w:rFonts w:cs="Arial"/>
                <w:color w:val="auto"/>
                <w:sz w:val="24"/>
                <w:lang w:bidi="ar-EG"/>
              </w:rPr>
            </w:pPr>
            <w:r w:rsidRPr="00AF43C2">
              <w:rPr>
                <w:rFonts w:cs="Arial"/>
                <w:color w:val="auto"/>
                <w:sz w:val="24"/>
                <w:lang w:bidi="ar-EG"/>
              </w:rPr>
              <w:t xml:space="preserve">-European Psychiatric Association </w:t>
            </w:r>
            <w:r w:rsidR="00B11A0D" w:rsidRPr="00AF43C2">
              <w:rPr>
                <w:rFonts w:cs="Arial"/>
                <w:color w:val="auto"/>
                <w:sz w:val="24"/>
                <w:lang w:bidi="ar-EG"/>
              </w:rPr>
              <w:t>(2011-present)</w:t>
            </w:r>
          </w:p>
        </w:tc>
      </w:tr>
      <w:tr w:rsidR="00B11A0D" w:rsidRPr="00AF43C2" w14:paraId="2585BBF0" w14:textId="77777777" w:rsidTr="00F83462">
        <w:tc>
          <w:tcPr>
            <w:tcW w:w="391" w:type="dxa"/>
            <w:shd w:val="clear" w:color="auto" w:fill="auto"/>
          </w:tcPr>
          <w:p w14:paraId="286C4DFD" w14:textId="77777777" w:rsidR="00B11A0D" w:rsidRPr="00AF43C2" w:rsidRDefault="003A384C" w:rsidP="006B1EB2">
            <w:pPr>
              <w:bidi/>
              <w:spacing w:line="360" w:lineRule="auto"/>
              <w:jc w:val="center"/>
              <w:rPr>
                <w:rFonts w:cs="Arial"/>
                <w:color w:val="auto"/>
                <w:sz w:val="24"/>
                <w:lang w:bidi="ar-EG"/>
              </w:rPr>
            </w:pPr>
            <w:r w:rsidRPr="00AF43C2">
              <w:rPr>
                <w:rFonts w:cs="Arial"/>
                <w:color w:val="auto"/>
                <w:sz w:val="24"/>
                <w:lang w:bidi="ar-EG"/>
              </w:rPr>
              <w:t>2</w:t>
            </w:r>
          </w:p>
        </w:tc>
        <w:tc>
          <w:tcPr>
            <w:tcW w:w="9975" w:type="dxa"/>
            <w:shd w:val="clear" w:color="auto" w:fill="auto"/>
          </w:tcPr>
          <w:p w14:paraId="5DF89C01" w14:textId="77777777" w:rsidR="00B11A0D" w:rsidRPr="00AF43C2" w:rsidRDefault="00B11A0D" w:rsidP="006B1EB2">
            <w:pPr>
              <w:spacing w:line="360" w:lineRule="auto"/>
              <w:rPr>
                <w:rFonts w:cs="Arial"/>
                <w:color w:val="auto"/>
                <w:sz w:val="24"/>
                <w:lang w:bidi="ar-EG"/>
              </w:rPr>
            </w:pPr>
            <w:r w:rsidRPr="00AF43C2">
              <w:rPr>
                <w:rFonts w:cs="Arial"/>
                <w:color w:val="auto"/>
                <w:sz w:val="24"/>
              </w:rPr>
              <w:t xml:space="preserve">-Egyptian Society of Child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Ne</w:t>
            </w:r>
            <w:r w:rsidR="00B350B9" w:rsidRPr="00AF43C2">
              <w:rPr>
                <w:rFonts w:cs="Arial"/>
                <w:color w:val="auto"/>
                <w:sz w:val="24"/>
              </w:rPr>
              <w:t>uro-Psychiatry</w:t>
            </w:r>
            <w:proofErr w:type="gramEnd"/>
            <w:r w:rsidR="00B350B9" w:rsidRPr="00AF43C2">
              <w:rPr>
                <w:rFonts w:cs="Arial"/>
                <w:color w:val="auto"/>
                <w:sz w:val="24"/>
              </w:rPr>
              <w:t xml:space="preserve"> {ESCNP} [2003-present</w:t>
            </w:r>
            <w:r w:rsidRPr="00AF43C2">
              <w:rPr>
                <w:rFonts w:cs="Arial"/>
                <w:color w:val="auto"/>
                <w:sz w:val="24"/>
              </w:rPr>
              <w:t>].</w:t>
            </w:r>
          </w:p>
        </w:tc>
      </w:tr>
      <w:tr w:rsidR="00B11A0D" w:rsidRPr="00AF43C2" w14:paraId="13C80333" w14:textId="77777777" w:rsidTr="00F83462">
        <w:tc>
          <w:tcPr>
            <w:tcW w:w="391" w:type="dxa"/>
            <w:shd w:val="clear" w:color="auto" w:fill="auto"/>
          </w:tcPr>
          <w:p w14:paraId="1687BD68" w14:textId="77777777" w:rsidR="00B11A0D" w:rsidRPr="00AF43C2" w:rsidRDefault="003A384C" w:rsidP="006B1EB2">
            <w:pPr>
              <w:bidi/>
              <w:spacing w:line="360" w:lineRule="auto"/>
              <w:jc w:val="center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9975" w:type="dxa"/>
            <w:shd w:val="clear" w:color="auto" w:fill="auto"/>
          </w:tcPr>
          <w:p w14:paraId="707A02BD" w14:textId="77777777" w:rsidR="00B11A0D" w:rsidRPr="00AF43C2" w:rsidRDefault="00B11A0D" w:rsidP="006B1EB2">
            <w:pPr>
              <w:spacing w:line="360" w:lineRule="auto"/>
              <w:rPr>
                <w:rFonts w:cs="Arial"/>
                <w:color w:val="auto"/>
                <w:sz w:val="24"/>
                <w:lang w:bidi="ar-EG"/>
              </w:rPr>
            </w:pPr>
            <w:r w:rsidRPr="00AF43C2">
              <w:rPr>
                <w:rFonts w:cs="Arial"/>
                <w:color w:val="auto"/>
                <w:sz w:val="24"/>
              </w:rPr>
              <w:t>-Egyptian Association</w:t>
            </w:r>
            <w:r w:rsidR="00B350B9" w:rsidRPr="00AF43C2">
              <w:rPr>
                <w:rFonts w:cs="Arial"/>
                <w:color w:val="auto"/>
                <w:sz w:val="24"/>
              </w:rPr>
              <w:t xml:space="preserve"> of Community Medicine [2002-present</w:t>
            </w:r>
            <w:r w:rsidRPr="00AF43C2">
              <w:rPr>
                <w:rFonts w:cs="Arial"/>
                <w:color w:val="auto"/>
                <w:sz w:val="24"/>
              </w:rPr>
              <w:t>].</w:t>
            </w:r>
          </w:p>
        </w:tc>
      </w:tr>
      <w:tr w:rsidR="00B11A0D" w:rsidRPr="00AF43C2" w14:paraId="2C618DB1" w14:textId="77777777" w:rsidTr="00F83462">
        <w:tc>
          <w:tcPr>
            <w:tcW w:w="391" w:type="dxa"/>
            <w:shd w:val="clear" w:color="auto" w:fill="auto"/>
          </w:tcPr>
          <w:p w14:paraId="7B2F7CC9" w14:textId="77777777" w:rsidR="00B11A0D" w:rsidRPr="00AF43C2" w:rsidRDefault="003A384C" w:rsidP="006B1EB2">
            <w:pPr>
              <w:bidi/>
              <w:spacing w:line="360" w:lineRule="auto"/>
              <w:jc w:val="center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  <w:lang w:bidi="ar-SA"/>
              </w:rPr>
              <w:t>4</w:t>
            </w:r>
          </w:p>
        </w:tc>
        <w:tc>
          <w:tcPr>
            <w:tcW w:w="9975" w:type="dxa"/>
            <w:shd w:val="clear" w:color="auto" w:fill="auto"/>
          </w:tcPr>
          <w:p w14:paraId="67D3333D" w14:textId="77777777" w:rsidR="00B11A0D" w:rsidRPr="00AF43C2" w:rsidRDefault="00B11A0D" w:rsidP="006B1EB2">
            <w:pPr>
              <w:spacing w:line="360" w:lineRule="auto"/>
              <w:rPr>
                <w:rFonts w:cs="Arial"/>
                <w:color w:val="auto"/>
                <w:sz w:val="24"/>
                <w:lang w:bidi="ar-EG"/>
              </w:rPr>
            </w:pPr>
            <w:r w:rsidRPr="00AF43C2">
              <w:rPr>
                <w:rFonts w:cs="Arial"/>
                <w:color w:val="auto"/>
                <w:sz w:val="24"/>
              </w:rPr>
              <w:t>-Egyptian Association of Occupational</w:t>
            </w:r>
            <w:r w:rsidR="00B350B9" w:rsidRPr="00AF43C2">
              <w:rPr>
                <w:rFonts w:cs="Arial"/>
                <w:color w:val="auto"/>
                <w:sz w:val="24"/>
              </w:rPr>
              <w:t xml:space="preserve"> Medicine [2002-present</w:t>
            </w:r>
            <w:r w:rsidRPr="00AF43C2">
              <w:rPr>
                <w:rFonts w:cs="Arial"/>
                <w:color w:val="auto"/>
                <w:sz w:val="24"/>
              </w:rPr>
              <w:t>].</w:t>
            </w:r>
          </w:p>
        </w:tc>
      </w:tr>
      <w:tr w:rsidR="00077971" w:rsidRPr="00AF43C2" w14:paraId="01912C20" w14:textId="77777777" w:rsidTr="00F83462">
        <w:tc>
          <w:tcPr>
            <w:tcW w:w="391" w:type="dxa"/>
            <w:shd w:val="clear" w:color="auto" w:fill="auto"/>
          </w:tcPr>
          <w:p w14:paraId="358593AC" w14:textId="77777777" w:rsidR="00077971" w:rsidRPr="00AF43C2" w:rsidRDefault="003A384C" w:rsidP="006B1EB2">
            <w:pPr>
              <w:spacing w:line="360" w:lineRule="auto"/>
              <w:jc w:val="center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5</w:t>
            </w:r>
          </w:p>
        </w:tc>
        <w:tc>
          <w:tcPr>
            <w:tcW w:w="9975" w:type="dxa"/>
            <w:shd w:val="clear" w:color="auto" w:fill="auto"/>
          </w:tcPr>
          <w:p w14:paraId="607EF530" w14:textId="77777777" w:rsidR="00077971" w:rsidRPr="00AF43C2" w:rsidRDefault="00077971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-Egyptian Association of</w:t>
            </w:r>
            <w:r w:rsidR="00B350B9" w:rsidRPr="00AF43C2">
              <w:rPr>
                <w:rFonts w:cs="Arial"/>
                <w:color w:val="auto"/>
                <w:sz w:val="24"/>
              </w:rPr>
              <w:t xml:space="preserve"> Psychological Studies [1995-present</w:t>
            </w:r>
            <w:r w:rsidRPr="00AF43C2">
              <w:rPr>
                <w:rFonts w:cs="Arial"/>
                <w:color w:val="auto"/>
                <w:sz w:val="24"/>
              </w:rPr>
              <w:t>].</w:t>
            </w:r>
          </w:p>
        </w:tc>
      </w:tr>
    </w:tbl>
    <w:p w14:paraId="473E4B94" w14:textId="77777777" w:rsidR="005F6EAD" w:rsidRDefault="005F6EAD" w:rsidP="006B1EB2">
      <w:pPr>
        <w:spacing w:line="36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E521AC" w:rsidRPr="00AF43C2" w14:paraId="716F04F4" w14:textId="77777777" w:rsidTr="005A60FD">
        <w:trPr>
          <w:tblHeader/>
        </w:trPr>
        <w:tc>
          <w:tcPr>
            <w:tcW w:w="10366" w:type="dxa"/>
            <w:shd w:val="clear" w:color="auto" w:fill="DEEAF6" w:themeFill="accent1" w:themeFillTint="33"/>
          </w:tcPr>
          <w:p w14:paraId="5221B023" w14:textId="2D6999CE" w:rsidR="00E521AC" w:rsidRPr="00AF43C2" w:rsidRDefault="00E521AC" w:rsidP="006B1EB2">
            <w:pPr>
              <w:bidi/>
              <w:spacing w:line="360" w:lineRule="auto"/>
              <w:jc w:val="right"/>
              <w:rPr>
                <w:rFonts w:cs="Arial"/>
                <w:b/>
                <w:bCs/>
                <w:color w:val="auto"/>
                <w:lang w:val="en-US"/>
              </w:rPr>
            </w:pPr>
            <w:r w:rsidRPr="00AF43C2">
              <w:rPr>
                <w:rFonts w:cs="Arial"/>
                <w:b/>
                <w:bCs/>
                <w:color w:val="auto"/>
                <w:sz w:val="24"/>
                <w:lang w:bidi="ar-EG"/>
              </w:rPr>
              <w:lastRenderedPageBreak/>
              <w:t>Publications</w:t>
            </w:r>
          </w:p>
        </w:tc>
      </w:tr>
      <w:tr w:rsidR="000D27D1" w:rsidRPr="00AF43C2" w14:paraId="54FB9B25" w14:textId="77777777" w:rsidTr="005A60FD">
        <w:tc>
          <w:tcPr>
            <w:tcW w:w="10366" w:type="dxa"/>
            <w:shd w:val="clear" w:color="auto" w:fill="auto"/>
          </w:tcPr>
          <w:p w14:paraId="7618FF6C" w14:textId="77777777" w:rsidR="00902B23" w:rsidRDefault="00902B23" w:rsidP="00902B23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October 2022.</w:t>
            </w:r>
          </w:p>
          <w:p w14:paraId="38D9E155" w14:textId="19A64410" w:rsidR="00902B23" w:rsidRDefault="007E3DF4" w:rsidP="00902B23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7E3DF4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Consumption Versus Sustainable Lifestyles to Face Climate Change among University Students: Faculty of Education – Case Study</w:t>
            </w:r>
          </w:p>
          <w:p w14:paraId="73FB5456" w14:textId="2116DB17" w:rsidR="00902B23" w:rsidRPr="00902B23" w:rsidRDefault="007E3DF4" w:rsidP="00902B23">
            <w:pPr>
              <w:widowControl/>
              <w:suppressAutoHyphens w:val="0"/>
              <w:spacing w:line="360" w:lineRule="auto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Paper presented in </w:t>
            </w:r>
            <w:r w:rsidR="00902B23" w:rsidRPr="00902B23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Helwan University International Conference on: The reality and future of local and </w:t>
            </w:r>
            <w:proofErr w:type="gramStart"/>
            <w:r w:rsidR="00902B23" w:rsidRPr="00902B23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global</w:t>
            </w:r>
            <w:proofErr w:type="gramEnd"/>
            <w:r w:rsidR="00902B23" w:rsidRPr="00902B23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</w:p>
          <w:p w14:paraId="1683AFCA" w14:textId="6F4AF6D0" w:rsidR="007E3DF4" w:rsidRPr="000D1934" w:rsidRDefault="00902B23" w:rsidP="00902B23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902B23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Arts and Culture Complex, Helwan University.</w:t>
            </w:r>
          </w:p>
        </w:tc>
      </w:tr>
      <w:tr w:rsidR="000D1934" w:rsidRPr="00AF43C2" w14:paraId="4D645AC0" w14:textId="77777777" w:rsidTr="005A60FD">
        <w:tc>
          <w:tcPr>
            <w:tcW w:w="10366" w:type="dxa"/>
            <w:shd w:val="clear" w:color="auto" w:fill="auto"/>
          </w:tcPr>
          <w:p w14:paraId="2CE91742" w14:textId="77777777" w:rsidR="000D1934" w:rsidRPr="000D1934" w:rsidRDefault="000D1934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0D1934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Rehab M.; Khodary A.; Abou-Hatab M. (2021)</w:t>
            </w:r>
          </w:p>
          <w:p w14:paraId="791FA0AF" w14:textId="47A636EB" w:rsidR="000D1934" w:rsidRPr="000D72EC" w:rsidRDefault="000D1934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0D1934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Auditory Skills and Language Development among Children with Cerebral Palsy: </w:t>
            </w:r>
            <w:proofErr w:type="gramStart"/>
            <w:r w:rsidRPr="000D1934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Descriptive  Study</w:t>
            </w:r>
            <w:proofErr w:type="gramEnd"/>
            <w:r w:rsidRPr="000D1934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.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0D1934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Journal of Social and Educational Studies. Volume (27) December 2021.</w:t>
            </w:r>
          </w:p>
        </w:tc>
      </w:tr>
      <w:tr w:rsidR="00787AE6" w:rsidRPr="00AF43C2" w14:paraId="181DC153" w14:textId="77777777" w:rsidTr="005A60FD">
        <w:tc>
          <w:tcPr>
            <w:tcW w:w="10366" w:type="dxa"/>
            <w:shd w:val="clear" w:color="auto" w:fill="auto"/>
          </w:tcPr>
          <w:p w14:paraId="580D7A68" w14:textId="203FEA9C" w:rsidR="00787AE6" w:rsidRPr="00191C6C" w:rsidRDefault="00787AE6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0D72EC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Our Children and their Caregivers Facing the new academic Year from a Heath Awareness Perspective:</w:t>
            </w:r>
            <w:r w:rsidR="000D72EC" w:rsidRPr="000D72EC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0D72EC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Childhood and Development </w:t>
            </w:r>
            <w:proofErr w:type="gramStart"/>
            <w:r w:rsidRPr="000D72EC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Journal ,</w:t>
            </w:r>
            <w:proofErr w:type="gramEnd"/>
            <w:r w:rsidRPr="000D72EC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No (39)</w:t>
            </w:r>
            <w:r w:rsidR="000D72EC" w:rsidRPr="000D72EC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2021</w:t>
            </w:r>
            <w:r w:rsidRPr="000D72EC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, Arab Council for Childhood and Development .</w:t>
            </w:r>
          </w:p>
        </w:tc>
      </w:tr>
      <w:tr w:rsidR="008D7CF1" w:rsidRPr="00AF43C2" w14:paraId="2C6FC4CA" w14:textId="77777777" w:rsidTr="005A60FD">
        <w:tc>
          <w:tcPr>
            <w:tcW w:w="10366" w:type="dxa"/>
            <w:shd w:val="clear" w:color="auto" w:fill="auto"/>
          </w:tcPr>
          <w:p w14:paraId="75544DAA" w14:textId="28518CD9" w:rsidR="00A149C8" w:rsidRDefault="00A149C8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Fouad M., Amin S., Abou-Hatab </w:t>
            </w:r>
            <w:proofErr w:type="gramStart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M.(</w:t>
            </w:r>
            <w:proofErr w:type="gramEnd"/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2021)</w:t>
            </w:r>
          </w:p>
          <w:p w14:paraId="71D6EAE6" w14:textId="5B95337A" w:rsidR="008D7CF1" w:rsidRPr="00191C6C" w:rsidRDefault="008D7CF1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191C6C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Effect of a Training Program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in</w:t>
            </w:r>
            <w:r w:rsidRPr="00191C6C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Improving Some Sensory Disorders (Body Awareness - Vision - Hearing)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Using</w:t>
            </w:r>
            <w:r w:rsidRPr="00191C6C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Applied Behavior Analysis Strategies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(Case Study)</w:t>
            </w:r>
            <w:r w:rsidR="00A149C8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(2021)</w:t>
            </w:r>
          </w:p>
          <w:p w14:paraId="13833AB4" w14:textId="5CFE7FC0" w:rsidR="008D7CF1" w:rsidRDefault="008D7CF1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Counselling Journal, Ain Shams University, January (2021)</w:t>
            </w:r>
          </w:p>
        </w:tc>
      </w:tr>
      <w:tr w:rsidR="00E97331" w:rsidRPr="00AF43C2" w14:paraId="5CA37980" w14:textId="77777777" w:rsidTr="005A60FD">
        <w:tc>
          <w:tcPr>
            <w:tcW w:w="10366" w:type="dxa"/>
            <w:shd w:val="clear" w:color="auto" w:fill="auto"/>
          </w:tcPr>
          <w:p w14:paraId="49168A43" w14:textId="77777777" w:rsidR="00E97331" w:rsidRDefault="00E97331" w:rsidP="00E97331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Abou-Hatab </w:t>
            </w:r>
            <w:proofErr w:type="gramStart"/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M. ;Abd</w:t>
            </w:r>
            <w:proofErr w:type="gramEnd"/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proofErr w:type="spellStart"/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Elkareem</w:t>
            </w:r>
            <w:proofErr w:type="spellEnd"/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D.; </w:t>
            </w:r>
            <w:proofErr w:type="spellStart"/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Fekry</w:t>
            </w:r>
            <w:proofErr w:type="spellEnd"/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A. (2020)</w:t>
            </w:r>
          </w:p>
          <w:p w14:paraId="5E17C02B" w14:textId="3AE57AC2" w:rsidR="00E97331" w:rsidRPr="00E97331" w:rsidRDefault="00E97331" w:rsidP="00E97331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development of professional learning communities in professional development schools at the Faculty of Education, Helwan </w:t>
            </w:r>
            <w:proofErr w:type="gramStart"/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University</w:t>
            </w:r>
            <w:proofErr w:type="gramEnd"/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and its impact on the transformation of professional learning practices (case studies)</w:t>
            </w:r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ab/>
            </w:r>
          </w:p>
          <w:p w14:paraId="5C858CF0" w14:textId="77777777" w:rsidR="00E97331" w:rsidRPr="00E97331" w:rsidRDefault="00E97331" w:rsidP="00E97331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</w:pPr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u w:val="single"/>
                <w:lang w:val="en-US" w:eastAsia="en-US" w:bidi="ar-SA"/>
              </w:rPr>
              <w:t>Project:</w:t>
            </w:r>
          </w:p>
          <w:p w14:paraId="256FE06E" w14:textId="6C1AC247" w:rsidR="00E97331" w:rsidRDefault="00E97331" w:rsidP="00E97331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School-University Partnership for Peer Communities of Learners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Erasmus +)</w:t>
            </w:r>
          </w:p>
          <w:p w14:paraId="548DBD49" w14:textId="4AD67385" w:rsidR="00E97331" w:rsidRDefault="00E97331" w:rsidP="00E97331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E97331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The American University in Cairo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Conference&gt;</w:t>
            </w:r>
          </w:p>
        </w:tc>
      </w:tr>
      <w:tr w:rsidR="005F6EAD" w:rsidRPr="00AF43C2" w14:paraId="2C52224E" w14:textId="77777777" w:rsidTr="005A60FD">
        <w:tc>
          <w:tcPr>
            <w:tcW w:w="10366" w:type="dxa"/>
            <w:shd w:val="clear" w:color="auto" w:fill="auto"/>
          </w:tcPr>
          <w:p w14:paraId="51267BC4" w14:textId="074B16EE" w:rsidR="00191C6C" w:rsidRDefault="00191C6C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Fouad M., Amin S., Abou-Hatab M. (2020)</w:t>
            </w:r>
          </w:p>
          <w:p w14:paraId="43C1F83E" w14:textId="77777777" w:rsidR="005F6EAD" w:rsidRDefault="005F6EAD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191C6C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Psychometric properties of Sensory Disorders checklist for Autism Spectrum Disorder Children</w:t>
            </w:r>
          </w:p>
          <w:p w14:paraId="0A77ADC5" w14:textId="3A91F9A4" w:rsidR="00191C6C" w:rsidRPr="00191C6C" w:rsidRDefault="008D7CF1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Counselling Journal, Ain Shams University, December (2020)</w:t>
            </w:r>
          </w:p>
        </w:tc>
      </w:tr>
      <w:tr w:rsidR="00E521AC" w:rsidRPr="00AF43C2" w14:paraId="2F8FDEB3" w14:textId="77777777" w:rsidTr="005A60FD">
        <w:tc>
          <w:tcPr>
            <w:tcW w:w="10366" w:type="dxa"/>
            <w:shd w:val="clear" w:color="auto" w:fill="auto"/>
          </w:tcPr>
          <w:p w14:paraId="4B1E0777" w14:textId="77777777" w:rsidR="00E521AC" w:rsidRPr="00AF43C2" w:rsidRDefault="00E521AC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Salama K., Amin S., Abou-Hatab </w:t>
            </w:r>
            <w:proofErr w:type="gramStart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M.(</w:t>
            </w:r>
            <w:proofErr w:type="gramEnd"/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2020)</w:t>
            </w:r>
          </w:p>
          <w:p w14:paraId="5A113FC3" w14:textId="77777777" w:rsidR="00E521AC" w:rsidRPr="00AF43C2" w:rsidRDefault="00E521AC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Parental Functioning in a Sample of Ordinary and Stuttering Kindergarten Children (Comparative Study).</w:t>
            </w:r>
          </w:p>
          <w:p w14:paraId="62C80C61" w14:textId="77777777" w:rsidR="00E521AC" w:rsidRPr="00AF43C2" w:rsidRDefault="00E521AC" w:rsidP="006B1EB2">
            <w:pPr>
              <w:widowControl/>
              <w:suppressAutoHyphens w:val="0"/>
              <w:spacing w:line="360" w:lineRule="auto"/>
              <w:jc w:val="lowKashida"/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eastAsia="Times New Roman" w:cs="Arial"/>
                <w:color w:val="auto"/>
                <w:spacing w:val="0"/>
                <w:kern w:val="0"/>
                <w:sz w:val="24"/>
                <w:lang w:val="en-US" w:eastAsia="en-US" w:bidi="ar-SA"/>
              </w:rPr>
              <w:t>Journal of Social and Educational Studies. Volume (26) April 2020.</w:t>
            </w:r>
          </w:p>
        </w:tc>
      </w:tr>
      <w:tr w:rsidR="00E521AC" w:rsidRPr="00AF43C2" w14:paraId="04335FBF" w14:textId="77777777" w:rsidTr="005A60FD">
        <w:tc>
          <w:tcPr>
            <w:tcW w:w="10366" w:type="dxa"/>
            <w:shd w:val="clear" w:color="auto" w:fill="auto"/>
          </w:tcPr>
          <w:p w14:paraId="3D5F3D5D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proofErr w:type="spellStart"/>
            <w:r w:rsidRPr="00AF43C2">
              <w:rPr>
                <w:rFonts w:cs="Arial"/>
                <w:color w:val="auto"/>
                <w:sz w:val="24"/>
              </w:rPr>
              <w:t>Tahoon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 xml:space="preserve"> H.; Abou-Hatab M.; </w:t>
            </w:r>
            <w:proofErr w:type="spellStart"/>
            <w:r w:rsidRPr="00AF43C2">
              <w:rPr>
                <w:rFonts w:cs="Arial"/>
                <w:color w:val="auto"/>
                <w:sz w:val="24"/>
              </w:rPr>
              <w:t>Lasheen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 xml:space="preserve">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T.(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>2020)</w:t>
            </w:r>
          </w:p>
          <w:p w14:paraId="09C1E571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lastRenderedPageBreak/>
              <w:t>Sexual Education Awareness among a Sample of School Children aged (6-9)</w:t>
            </w:r>
          </w:p>
          <w:p w14:paraId="6E8BCC8E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  <w:lang w:val="en-US"/>
              </w:rPr>
              <w:t>Journal of Social and Educational Studies. Volume (26) January 2020.</w:t>
            </w:r>
          </w:p>
        </w:tc>
      </w:tr>
      <w:tr w:rsidR="008D7CF1" w:rsidRPr="00AF43C2" w14:paraId="5F4AA680" w14:textId="77777777" w:rsidTr="005A60FD">
        <w:tc>
          <w:tcPr>
            <w:tcW w:w="10366" w:type="dxa"/>
            <w:shd w:val="clear" w:color="auto" w:fill="auto"/>
          </w:tcPr>
          <w:p w14:paraId="3BB6E211" w14:textId="77777777" w:rsidR="008D7CF1" w:rsidRDefault="008D7CF1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proofErr w:type="spellStart"/>
            <w:r>
              <w:rPr>
                <w:rFonts w:cs="Arial"/>
                <w:color w:val="auto"/>
                <w:sz w:val="24"/>
              </w:rPr>
              <w:lastRenderedPageBreak/>
              <w:t>M</w:t>
            </w:r>
            <w:r w:rsidR="005147C2">
              <w:rPr>
                <w:rFonts w:cs="Arial"/>
                <w:color w:val="auto"/>
                <w:sz w:val="24"/>
              </w:rPr>
              <w:t>oustafa</w:t>
            </w:r>
            <w:proofErr w:type="spellEnd"/>
            <w:r w:rsidR="005147C2">
              <w:rPr>
                <w:rFonts w:cs="Arial"/>
                <w:color w:val="auto"/>
                <w:sz w:val="24"/>
              </w:rPr>
              <w:t xml:space="preserve"> </w:t>
            </w:r>
            <w:proofErr w:type="gramStart"/>
            <w:r>
              <w:rPr>
                <w:rFonts w:cs="Arial"/>
                <w:color w:val="auto"/>
                <w:sz w:val="24"/>
              </w:rPr>
              <w:t>Z.</w:t>
            </w:r>
            <w:r w:rsidR="005147C2">
              <w:rPr>
                <w:rFonts w:cs="Arial"/>
                <w:color w:val="auto"/>
                <w:sz w:val="24"/>
              </w:rPr>
              <w:t>M</w:t>
            </w:r>
            <w:r>
              <w:rPr>
                <w:rFonts w:cs="Arial"/>
                <w:color w:val="auto"/>
                <w:sz w:val="24"/>
              </w:rPr>
              <w:t xml:space="preserve"> ,Amin</w:t>
            </w:r>
            <w:proofErr w:type="gramEnd"/>
            <w:r>
              <w:rPr>
                <w:rFonts w:cs="Arial"/>
                <w:color w:val="auto"/>
                <w:sz w:val="24"/>
              </w:rPr>
              <w:t xml:space="preserve"> S.S , </w:t>
            </w:r>
            <w:r w:rsidR="005147C2">
              <w:rPr>
                <w:rFonts w:cs="Arial"/>
                <w:color w:val="auto"/>
                <w:sz w:val="24"/>
              </w:rPr>
              <w:t>Abou-Hatab M. (2019)</w:t>
            </w:r>
          </w:p>
          <w:p w14:paraId="7DEFA5BE" w14:textId="77777777" w:rsidR="005147C2" w:rsidRDefault="005147C2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Role of Music in in Rehabilitation Program for Children with Language Disorders.</w:t>
            </w:r>
          </w:p>
          <w:p w14:paraId="51485751" w14:textId="35A831FE" w:rsidR="005147C2" w:rsidRPr="00AF43C2" w:rsidRDefault="00656EAD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  <w:rtl/>
                <w:lang w:bidi="ar-EG"/>
              </w:rPr>
            </w:pPr>
            <w:r w:rsidRPr="00656EAD">
              <w:rPr>
                <w:rFonts w:cs="Arial"/>
                <w:color w:val="auto"/>
                <w:sz w:val="24"/>
                <w:lang w:bidi="ar-EG"/>
              </w:rPr>
              <w:t xml:space="preserve">Journal of </w:t>
            </w:r>
            <w:r>
              <w:rPr>
                <w:rFonts w:cs="Arial"/>
                <w:color w:val="auto"/>
                <w:sz w:val="24"/>
                <w:lang w:val="en-US" w:bidi="ar-EG"/>
              </w:rPr>
              <w:t xml:space="preserve">Arts and </w:t>
            </w:r>
            <w:r w:rsidRPr="00656EAD">
              <w:rPr>
                <w:rFonts w:cs="Arial"/>
                <w:color w:val="auto"/>
                <w:sz w:val="24"/>
                <w:lang w:bidi="ar-EG"/>
              </w:rPr>
              <w:t xml:space="preserve">Science </w:t>
            </w:r>
            <w:r>
              <w:rPr>
                <w:rFonts w:cs="Arial"/>
                <w:color w:val="auto"/>
                <w:sz w:val="24"/>
                <w:lang w:bidi="ar-EG"/>
              </w:rPr>
              <w:t xml:space="preserve">of </w:t>
            </w:r>
            <w:proofErr w:type="gramStart"/>
            <w:r>
              <w:rPr>
                <w:rFonts w:cs="Arial"/>
                <w:color w:val="auto"/>
                <w:sz w:val="24"/>
                <w:lang w:bidi="ar-EG"/>
              </w:rPr>
              <w:t>Music .</w:t>
            </w:r>
            <w:proofErr w:type="gramEnd"/>
          </w:p>
        </w:tc>
      </w:tr>
      <w:tr w:rsidR="008D7CF1" w:rsidRPr="00AF43C2" w14:paraId="00CEE57F" w14:textId="77777777" w:rsidTr="005A60FD">
        <w:tc>
          <w:tcPr>
            <w:tcW w:w="10366" w:type="dxa"/>
            <w:shd w:val="clear" w:color="auto" w:fill="auto"/>
          </w:tcPr>
          <w:p w14:paraId="47D05428" w14:textId="77777777" w:rsidR="005147C2" w:rsidRDefault="005147C2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proofErr w:type="spellStart"/>
            <w:r>
              <w:rPr>
                <w:rFonts w:cs="Arial"/>
                <w:color w:val="auto"/>
                <w:sz w:val="24"/>
              </w:rPr>
              <w:t>Moustafa</w:t>
            </w:r>
            <w:proofErr w:type="spellEnd"/>
            <w:r>
              <w:rPr>
                <w:rFonts w:cs="Arial"/>
                <w:color w:val="auto"/>
                <w:sz w:val="24"/>
              </w:rPr>
              <w:t xml:space="preserve"> </w:t>
            </w:r>
            <w:proofErr w:type="gramStart"/>
            <w:r>
              <w:rPr>
                <w:rFonts w:cs="Arial"/>
                <w:color w:val="auto"/>
                <w:sz w:val="24"/>
              </w:rPr>
              <w:t>Z.M ,Amin</w:t>
            </w:r>
            <w:proofErr w:type="gramEnd"/>
            <w:r>
              <w:rPr>
                <w:rFonts w:cs="Arial"/>
                <w:color w:val="auto"/>
                <w:sz w:val="24"/>
              </w:rPr>
              <w:t xml:space="preserve"> S.S , Abou-Hatab M. (2019)</w:t>
            </w:r>
          </w:p>
          <w:p w14:paraId="441DF508" w14:textId="77777777" w:rsidR="008D7CF1" w:rsidRDefault="00656EAD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Importance of Music in Treatment of Children with ADHD.</w:t>
            </w:r>
          </w:p>
          <w:p w14:paraId="4DE261CD" w14:textId="724EF7F1" w:rsidR="00656EAD" w:rsidRPr="00AF43C2" w:rsidRDefault="00656EAD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656EAD">
              <w:rPr>
                <w:rFonts w:cs="Arial"/>
                <w:color w:val="auto"/>
                <w:sz w:val="24"/>
                <w:lang w:bidi="ar-EG"/>
              </w:rPr>
              <w:t xml:space="preserve">Journal of </w:t>
            </w:r>
            <w:r>
              <w:rPr>
                <w:rFonts w:cs="Arial"/>
                <w:color w:val="auto"/>
                <w:sz w:val="24"/>
                <w:lang w:val="en-US" w:bidi="ar-EG"/>
              </w:rPr>
              <w:t xml:space="preserve">Arts and </w:t>
            </w:r>
            <w:r w:rsidRPr="00656EAD">
              <w:rPr>
                <w:rFonts w:cs="Arial"/>
                <w:color w:val="auto"/>
                <w:sz w:val="24"/>
                <w:lang w:bidi="ar-EG"/>
              </w:rPr>
              <w:t xml:space="preserve">Science </w:t>
            </w:r>
            <w:r>
              <w:rPr>
                <w:rFonts w:cs="Arial"/>
                <w:color w:val="auto"/>
                <w:sz w:val="24"/>
                <w:lang w:bidi="ar-EG"/>
              </w:rPr>
              <w:t xml:space="preserve">of </w:t>
            </w:r>
            <w:proofErr w:type="gramStart"/>
            <w:r>
              <w:rPr>
                <w:rFonts w:cs="Arial"/>
                <w:color w:val="auto"/>
                <w:sz w:val="24"/>
                <w:lang w:bidi="ar-EG"/>
              </w:rPr>
              <w:t>Music .</w:t>
            </w:r>
            <w:proofErr w:type="gramEnd"/>
            <w:r w:rsidR="003A4352">
              <w:rPr>
                <w:rFonts w:cs="Arial"/>
                <w:color w:val="auto"/>
                <w:sz w:val="24"/>
                <w:lang w:bidi="ar-EG"/>
              </w:rPr>
              <w:t xml:space="preserve"> </w:t>
            </w:r>
          </w:p>
        </w:tc>
      </w:tr>
      <w:tr w:rsidR="00E521AC" w:rsidRPr="00AF43C2" w14:paraId="270DEEE4" w14:textId="77777777" w:rsidTr="005A60FD">
        <w:tc>
          <w:tcPr>
            <w:tcW w:w="10366" w:type="dxa"/>
            <w:shd w:val="clear" w:color="auto" w:fill="auto"/>
          </w:tcPr>
          <w:p w14:paraId="04CF7D7E" w14:textId="028FD18E" w:rsidR="00E521AC" w:rsidRPr="006C75E1" w:rsidRDefault="00B650F4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6C75E1">
              <w:rPr>
                <w:rFonts w:cs="Arial"/>
                <w:color w:val="auto"/>
                <w:sz w:val="24"/>
              </w:rPr>
              <w:t xml:space="preserve">Abou-Hatab M.; Abd El Kareem </w:t>
            </w:r>
            <w:proofErr w:type="spellStart"/>
            <w:r w:rsidRPr="006C75E1">
              <w:rPr>
                <w:rFonts w:cs="Arial"/>
                <w:color w:val="auto"/>
                <w:sz w:val="24"/>
              </w:rPr>
              <w:t>Doaa</w:t>
            </w:r>
            <w:proofErr w:type="spellEnd"/>
            <w:r w:rsidRPr="006C75E1">
              <w:rPr>
                <w:rFonts w:cs="Arial"/>
                <w:color w:val="auto"/>
                <w:sz w:val="24"/>
              </w:rPr>
              <w:t xml:space="preserve">; Fikry A. (2019): </w:t>
            </w:r>
            <w:r w:rsidR="00E521AC" w:rsidRPr="006C75E1">
              <w:rPr>
                <w:rFonts w:cs="Arial"/>
                <w:color w:val="auto"/>
                <w:sz w:val="24"/>
              </w:rPr>
              <w:t xml:space="preserve">Efficacy of Peer Learning Communities in Developing a Model of School Health </w:t>
            </w:r>
            <w:r w:rsidRPr="006C75E1">
              <w:rPr>
                <w:rFonts w:cs="Arial"/>
                <w:color w:val="auto"/>
                <w:sz w:val="24"/>
              </w:rPr>
              <w:t xml:space="preserve">Education. </w:t>
            </w:r>
            <w:r w:rsidR="00E521AC" w:rsidRPr="006C75E1">
              <w:rPr>
                <w:rFonts w:cs="Arial"/>
                <w:color w:val="auto"/>
                <w:sz w:val="24"/>
              </w:rPr>
              <w:t>The International Conference on Research in Education Barcelona- Spain</w:t>
            </w:r>
          </w:p>
        </w:tc>
      </w:tr>
      <w:tr w:rsidR="00E521AC" w:rsidRPr="00AF43C2" w14:paraId="3D402A61" w14:textId="77777777" w:rsidTr="005A60FD">
        <w:tc>
          <w:tcPr>
            <w:tcW w:w="10366" w:type="dxa"/>
            <w:shd w:val="clear" w:color="auto" w:fill="auto"/>
          </w:tcPr>
          <w:p w14:paraId="5C92696F" w14:textId="77777777" w:rsidR="00E521AC" w:rsidRPr="006C75E1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6C75E1">
              <w:rPr>
                <w:rFonts w:cs="Arial"/>
                <w:color w:val="auto"/>
                <w:sz w:val="24"/>
              </w:rPr>
              <w:t xml:space="preserve">Maha F Abou-Hatab, Okasha </w:t>
            </w:r>
            <w:proofErr w:type="gramStart"/>
            <w:r w:rsidRPr="006C75E1">
              <w:rPr>
                <w:rFonts w:cs="Arial"/>
                <w:color w:val="auto"/>
                <w:sz w:val="24"/>
              </w:rPr>
              <w:t>Y.A.(</w:t>
            </w:r>
            <w:proofErr w:type="gramEnd"/>
            <w:r w:rsidRPr="006C75E1">
              <w:rPr>
                <w:rFonts w:cs="Arial"/>
                <w:color w:val="auto"/>
                <w:sz w:val="24"/>
              </w:rPr>
              <w:t>2018):</w:t>
            </w:r>
          </w:p>
          <w:p w14:paraId="77E3A189" w14:textId="77777777" w:rsidR="00E521AC" w:rsidRPr="006C75E1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6C75E1">
              <w:rPr>
                <w:rFonts w:cs="Arial"/>
                <w:color w:val="auto"/>
                <w:sz w:val="24"/>
              </w:rPr>
              <w:t>Health Education: Kindergarten Teachers as Health Educators.</w:t>
            </w:r>
          </w:p>
          <w:p w14:paraId="72B8F948" w14:textId="77777777" w:rsidR="00E521AC" w:rsidRPr="006C75E1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6C75E1">
              <w:rPr>
                <w:rFonts w:cs="Arial"/>
                <w:color w:val="auto"/>
                <w:sz w:val="24"/>
              </w:rPr>
              <w:t xml:space="preserve">Public Health Conference 2018, Bangkok, Thailand. </w:t>
            </w:r>
          </w:p>
        </w:tc>
      </w:tr>
      <w:tr w:rsidR="00E521AC" w:rsidRPr="00AF43C2" w14:paraId="15910984" w14:textId="77777777" w:rsidTr="005A60FD">
        <w:tc>
          <w:tcPr>
            <w:tcW w:w="10366" w:type="dxa"/>
            <w:shd w:val="clear" w:color="auto" w:fill="auto"/>
          </w:tcPr>
          <w:p w14:paraId="61A6A261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proofErr w:type="spellStart"/>
            <w:r w:rsidRPr="00AF43C2">
              <w:rPr>
                <w:rFonts w:cs="Arial"/>
                <w:color w:val="auto"/>
                <w:sz w:val="24"/>
              </w:rPr>
              <w:t>Tahoon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 xml:space="preserve"> H.; Abou-Hatab M.; </w:t>
            </w:r>
            <w:proofErr w:type="spellStart"/>
            <w:r w:rsidRPr="00AF43C2">
              <w:rPr>
                <w:rFonts w:cs="Arial"/>
                <w:color w:val="auto"/>
                <w:sz w:val="24"/>
              </w:rPr>
              <w:t>Lasheen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 xml:space="preserve">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T.(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>2018)</w:t>
            </w:r>
          </w:p>
          <w:p w14:paraId="50B04698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 xml:space="preserve">Maternal Attitudes Towards Sex Education of their children aged (6-9) in relation to some sociodemographic variables. </w:t>
            </w:r>
            <w:r w:rsidRPr="00AF43C2">
              <w:rPr>
                <w:rFonts w:cs="Arial"/>
                <w:color w:val="auto"/>
                <w:sz w:val="24"/>
                <w:lang w:val="en-US"/>
              </w:rPr>
              <w:t>Journal of Social and Educational Studies. Volume (</w:t>
            </w:r>
            <w:proofErr w:type="gramStart"/>
            <w:r w:rsidRPr="00AF43C2">
              <w:rPr>
                <w:rFonts w:cs="Arial"/>
                <w:color w:val="auto"/>
                <w:sz w:val="24"/>
                <w:lang w:val="en-US"/>
              </w:rPr>
              <w:t>24)December</w:t>
            </w:r>
            <w:proofErr w:type="gramEnd"/>
            <w:r w:rsidRPr="00AF43C2">
              <w:rPr>
                <w:rFonts w:cs="Arial"/>
                <w:color w:val="auto"/>
                <w:sz w:val="24"/>
                <w:lang w:val="en-US"/>
              </w:rPr>
              <w:t xml:space="preserve"> 2018, Supplement (2).</w:t>
            </w:r>
            <w:r w:rsidRPr="00AF43C2">
              <w:rPr>
                <w:rFonts w:cs="Arial"/>
                <w:color w:val="auto"/>
                <w:sz w:val="24"/>
              </w:rPr>
              <w:t xml:space="preserve"> </w:t>
            </w:r>
          </w:p>
        </w:tc>
      </w:tr>
      <w:tr w:rsidR="00E521AC" w:rsidRPr="00AF43C2" w14:paraId="3F140FF7" w14:textId="77777777" w:rsidTr="005A60FD">
        <w:tc>
          <w:tcPr>
            <w:tcW w:w="10366" w:type="dxa"/>
            <w:shd w:val="clear" w:color="auto" w:fill="auto"/>
          </w:tcPr>
          <w:p w14:paraId="7826CDB0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  <w:lang w:val="en-US" w:bidi="ar-SA"/>
              </w:rPr>
            </w:pPr>
            <w:r w:rsidRPr="00AF43C2">
              <w:rPr>
                <w:rFonts w:cs="Arial"/>
                <w:color w:val="auto"/>
                <w:sz w:val="24"/>
                <w:lang w:val="en-US" w:bidi="ar-SA"/>
              </w:rPr>
              <w:t xml:space="preserve">Abas Z.; Abd </w:t>
            </w:r>
            <w:proofErr w:type="spellStart"/>
            <w:r w:rsidRPr="00AF43C2">
              <w:rPr>
                <w:rFonts w:cs="Arial"/>
                <w:color w:val="auto"/>
                <w:sz w:val="24"/>
                <w:lang w:val="en-US" w:bidi="ar-SA"/>
              </w:rPr>
              <w:t>Elbaky</w:t>
            </w:r>
            <w:proofErr w:type="spellEnd"/>
            <w:r w:rsidRPr="00AF43C2">
              <w:rPr>
                <w:rFonts w:cs="Arial"/>
                <w:color w:val="auto"/>
                <w:sz w:val="24"/>
                <w:lang w:val="en-US" w:bidi="ar-SA"/>
              </w:rPr>
              <w:t xml:space="preserve"> </w:t>
            </w:r>
            <w:proofErr w:type="spellStart"/>
            <w:proofErr w:type="gramStart"/>
            <w:r w:rsidRPr="00AF43C2">
              <w:rPr>
                <w:rFonts w:cs="Arial"/>
                <w:color w:val="auto"/>
                <w:sz w:val="24"/>
                <w:lang w:val="en-US" w:bidi="ar-SA"/>
              </w:rPr>
              <w:t>S.;Abou</w:t>
            </w:r>
            <w:proofErr w:type="gramEnd"/>
            <w:r w:rsidRPr="00AF43C2">
              <w:rPr>
                <w:rFonts w:cs="Arial"/>
                <w:color w:val="auto"/>
                <w:sz w:val="24"/>
                <w:lang w:val="en-US" w:bidi="ar-SA"/>
              </w:rPr>
              <w:t>-Hatab</w:t>
            </w:r>
            <w:proofErr w:type="spellEnd"/>
            <w:r w:rsidRPr="00AF43C2">
              <w:rPr>
                <w:rFonts w:cs="Arial"/>
                <w:color w:val="auto"/>
                <w:sz w:val="24"/>
                <w:lang w:val="en-US" w:bidi="ar-SA"/>
              </w:rPr>
              <w:t xml:space="preserve"> M. (2017).</w:t>
            </w:r>
          </w:p>
          <w:p w14:paraId="03ADD6BF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  <w:lang w:val="en-US"/>
              </w:rPr>
            </w:pPr>
            <w:r w:rsidRPr="00AF43C2">
              <w:rPr>
                <w:rFonts w:cs="Arial"/>
                <w:color w:val="auto"/>
                <w:sz w:val="24"/>
                <w:lang w:val="en-US"/>
              </w:rPr>
              <w:t xml:space="preserve">Effect of </w:t>
            </w:r>
            <w:r w:rsidRPr="00AF43C2">
              <w:rPr>
                <w:rFonts w:cs="Arial"/>
                <w:color w:val="auto"/>
                <w:sz w:val="24"/>
                <w:lang w:val="en-US" w:bidi="ar-SA"/>
              </w:rPr>
              <w:t>A</w:t>
            </w:r>
            <w:r w:rsidRPr="00AF43C2">
              <w:rPr>
                <w:rFonts w:cs="Arial"/>
                <w:color w:val="auto"/>
                <w:sz w:val="24"/>
                <w:lang w:val="en-US"/>
              </w:rPr>
              <w:t>cquiring Some Concepts on Decreasing Some Behavioral Disorders among a Sample of Autistic Children. Journal of Social and Educational Studies. Volume (23), Supplement (2).</w:t>
            </w:r>
          </w:p>
        </w:tc>
      </w:tr>
      <w:tr w:rsidR="00E521AC" w:rsidRPr="00AF43C2" w14:paraId="2517C591" w14:textId="77777777" w:rsidTr="005A60FD">
        <w:tc>
          <w:tcPr>
            <w:tcW w:w="10366" w:type="dxa"/>
            <w:shd w:val="clear" w:color="auto" w:fill="auto"/>
          </w:tcPr>
          <w:p w14:paraId="7FB54181" w14:textId="77777777" w:rsidR="00E521AC" w:rsidRPr="006C75E1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6C75E1">
              <w:rPr>
                <w:rFonts w:cs="Arial"/>
                <w:color w:val="auto"/>
                <w:sz w:val="24"/>
              </w:rPr>
              <w:t>Abou-Hatab M.F., Sabry A. (2017):</w:t>
            </w:r>
          </w:p>
          <w:p w14:paraId="679EFCB4" w14:textId="77777777" w:rsidR="00E521AC" w:rsidRPr="006C75E1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6C75E1">
              <w:rPr>
                <w:rFonts w:cs="Arial"/>
                <w:color w:val="auto"/>
                <w:sz w:val="24"/>
              </w:rPr>
              <w:t>Children`s Depression Inventory: The Factor Structure and Psychometric Properties.</w:t>
            </w:r>
          </w:p>
          <w:p w14:paraId="5951758F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  <w:lang w:val="en-US" w:bidi="ar-SA"/>
              </w:rPr>
            </w:pPr>
            <w:r w:rsidRPr="006C75E1">
              <w:rPr>
                <w:rFonts w:cs="Arial"/>
                <w:color w:val="auto"/>
                <w:sz w:val="24"/>
              </w:rPr>
              <w:t>Journal of Psychological</w:t>
            </w:r>
            <w:r w:rsidRPr="006C75E1">
              <w:rPr>
                <w:rFonts w:cs="Arial" w:hint="cs"/>
                <w:color w:val="auto"/>
                <w:sz w:val="24"/>
                <w:rtl/>
                <w:lang w:bidi="ar-SA"/>
              </w:rPr>
              <w:t xml:space="preserve"> </w:t>
            </w:r>
            <w:r w:rsidRPr="006C75E1">
              <w:rPr>
                <w:rFonts w:cs="Arial"/>
                <w:color w:val="auto"/>
                <w:sz w:val="24"/>
                <w:lang w:val="en-US" w:bidi="ar-SA"/>
              </w:rPr>
              <w:t>Counselling, no 52(December 2017), Center of Counselling, Faculty of Education, Ain-Shams University.</w:t>
            </w:r>
          </w:p>
        </w:tc>
      </w:tr>
      <w:tr w:rsidR="00E521AC" w:rsidRPr="00AF43C2" w14:paraId="3FA08C2D" w14:textId="77777777" w:rsidTr="005A60FD">
        <w:tc>
          <w:tcPr>
            <w:tcW w:w="10366" w:type="dxa"/>
            <w:shd w:val="clear" w:color="auto" w:fill="auto"/>
          </w:tcPr>
          <w:p w14:paraId="1C03249E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bCs/>
                <w:color w:val="auto"/>
                <w:sz w:val="24"/>
              </w:rPr>
            </w:pPr>
            <w:r w:rsidRPr="00AF43C2">
              <w:rPr>
                <w:rFonts w:cs="Arial"/>
                <w:bCs/>
                <w:color w:val="auto"/>
                <w:sz w:val="24"/>
              </w:rPr>
              <w:t xml:space="preserve">Abou-Hatab M.F. And </w:t>
            </w:r>
            <w:proofErr w:type="spellStart"/>
            <w:r w:rsidRPr="00AF43C2">
              <w:rPr>
                <w:rFonts w:cs="Arial"/>
                <w:bCs/>
                <w:color w:val="auto"/>
                <w:sz w:val="24"/>
              </w:rPr>
              <w:t>Megali</w:t>
            </w:r>
            <w:proofErr w:type="spellEnd"/>
            <w:r w:rsidRPr="00AF43C2">
              <w:rPr>
                <w:rFonts w:cs="Arial"/>
                <w:bCs/>
                <w:color w:val="auto"/>
                <w:sz w:val="24"/>
              </w:rPr>
              <w:t xml:space="preserve"> </w:t>
            </w:r>
            <w:proofErr w:type="gramStart"/>
            <w:r w:rsidRPr="00AF43C2">
              <w:rPr>
                <w:rFonts w:cs="Arial"/>
                <w:bCs/>
                <w:color w:val="auto"/>
                <w:sz w:val="24"/>
              </w:rPr>
              <w:t>R.M.(</w:t>
            </w:r>
            <w:proofErr w:type="gramEnd"/>
            <w:r w:rsidRPr="00AF43C2">
              <w:rPr>
                <w:rFonts w:cs="Arial"/>
                <w:bCs/>
                <w:color w:val="auto"/>
                <w:sz w:val="24"/>
              </w:rPr>
              <w:t xml:space="preserve">2016)."Teachers as Partners in Diagnosis of Attention Deficit/Hyperactivity Disorder among Kindergarten </w:t>
            </w:r>
            <w:proofErr w:type="spellStart"/>
            <w:r w:rsidRPr="00AF43C2">
              <w:rPr>
                <w:rFonts w:cs="Arial"/>
                <w:bCs/>
                <w:color w:val="auto"/>
                <w:sz w:val="24"/>
              </w:rPr>
              <w:t>Children".Middle</w:t>
            </w:r>
            <w:proofErr w:type="spellEnd"/>
            <w:r w:rsidRPr="00AF43C2">
              <w:rPr>
                <w:rFonts w:cs="Arial"/>
                <w:bCs/>
                <w:color w:val="auto"/>
                <w:sz w:val="24"/>
              </w:rPr>
              <w:t xml:space="preserve"> East Current Psychiatry (October-2016).</w:t>
            </w:r>
          </w:p>
        </w:tc>
      </w:tr>
      <w:tr w:rsidR="00E521AC" w:rsidRPr="00AF43C2" w14:paraId="45F3F309" w14:textId="77777777" w:rsidTr="005A60FD">
        <w:tc>
          <w:tcPr>
            <w:tcW w:w="10366" w:type="dxa"/>
            <w:shd w:val="clear" w:color="auto" w:fill="auto"/>
          </w:tcPr>
          <w:p w14:paraId="0D2E7ED4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  <w:lang w:val="en-US" w:bidi="ar-SA"/>
              </w:rPr>
            </w:pPr>
            <w:r w:rsidRPr="00AF43C2">
              <w:rPr>
                <w:rFonts w:cs="Arial"/>
                <w:color w:val="auto"/>
                <w:sz w:val="24"/>
                <w:lang w:val="en-US" w:bidi="ar-SA"/>
              </w:rPr>
              <w:t xml:space="preserve">Abas Z.; Abd </w:t>
            </w:r>
            <w:proofErr w:type="spellStart"/>
            <w:r w:rsidRPr="00AF43C2">
              <w:rPr>
                <w:rFonts w:cs="Arial"/>
                <w:color w:val="auto"/>
                <w:sz w:val="24"/>
                <w:lang w:val="en-US" w:bidi="ar-SA"/>
              </w:rPr>
              <w:t>Elbaky</w:t>
            </w:r>
            <w:proofErr w:type="spellEnd"/>
            <w:r w:rsidRPr="00AF43C2">
              <w:rPr>
                <w:rFonts w:cs="Arial"/>
                <w:color w:val="auto"/>
                <w:sz w:val="24"/>
                <w:lang w:val="en-US" w:bidi="ar-SA"/>
              </w:rPr>
              <w:t xml:space="preserve"> </w:t>
            </w:r>
            <w:proofErr w:type="spellStart"/>
            <w:proofErr w:type="gramStart"/>
            <w:r w:rsidRPr="00AF43C2">
              <w:rPr>
                <w:rFonts w:cs="Arial"/>
                <w:color w:val="auto"/>
                <w:sz w:val="24"/>
                <w:lang w:val="en-US" w:bidi="ar-SA"/>
              </w:rPr>
              <w:t>S.;Abou</w:t>
            </w:r>
            <w:proofErr w:type="gramEnd"/>
            <w:r w:rsidRPr="00AF43C2">
              <w:rPr>
                <w:rFonts w:cs="Arial"/>
                <w:color w:val="auto"/>
                <w:sz w:val="24"/>
                <w:lang w:val="en-US" w:bidi="ar-SA"/>
              </w:rPr>
              <w:t>-Hatab</w:t>
            </w:r>
            <w:proofErr w:type="spellEnd"/>
            <w:r w:rsidRPr="00AF43C2">
              <w:rPr>
                <w:rFonts w:cs="Arial"/>
                <w:color w:val="auto"/>
                <w:sz w:val="24"/>
                <w:lang w:val="en-US" w:bidi="ar-SA"/>
              </w:rPr>
              <w:t xml:space="preserve"> M. (2015).</w:t>
            </w:r>
          </w:p>
          <w:p w14:paraId="4BC454BF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  <w:lang w:val="en-US" w:bidi="ar-SA"/>
              </w:rPr>
            </w:pPr>
            <w:r w:rsidRPr="00AF43C2">
              <w:rPr>
                <w:rFonts w:cs="Arial"/>
                <w:color w:val="auto"/>
                <w:sz w:val="24"/>
                <w:lang w:val="en-US" w:bidi="ar-SA"/>
              </w:rPr>
              <w:t>Scientific Concepts for Normal and Autistic Children: A Comparative Study. Journal of Social and Educational Studies. Volume (21), Supplement (2).</w:t>
            </w:r>
          </w:p>
        </w:tc>
      </w:tr>
      <w:tr w:rsidR="00E521AC" w:rsidRPr="00AF43C2" w14:paraId="1635F6DE" w14:textId="77777777" w:rsidTr="005A60FD">
        <w:tc>
          <w:tcPr>
            <w:tcW w:w="10366" w:type="dxa"/>
            <w:shd w:val="clear" w:color="auto" w:fill="auto"/>
          </w:tcPr>
          <w:p w14:paraId="3ABF7D55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lastRenderedPageBreak/>
              <w:t xml:space="preserve">Abou-Hatab M., </w:t>
            </w:r>
            <w:proofErr w:type="spellStart"/>
            <w:r w:rsidRPr="00AF43C2">
              <w:rPr>
                <w:rFonts w:cs="Arial"/>
                <w:color w:val="auto"/>
                <w:sz w:val="24"/>
              </w:rPr>
              <w:t>Essawy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 xml:space="preserve"> H., El Sheikh M., El </w:t>
            </w:r>
            <w:proofErr w:type="spellStart"/>
            <w:r w:rsidRPr="00AF43C2">
              <w:rPr>
                <w:rFonts w:cs="Arial"/>
                <w:color w:val="auto"/>
                <w:sz w:val="24"/>
              </w:rPr>
              <w:t>Missiry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 xml:space="preserve"> M., Al-</w:t>
            </w:r>
            <w:proofErr w:type="spellStart"/>
            <w:r w:rsidRPr="00AF43C2">
              <w:rPr>
                <w:rFonts w:cs="Arial"/>
                <w:color w:val="auto"/>
                <w:sz w:val="24"/>
              </w:rPr>
              <w:t>Feky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 xml:space="preserve"> A. (2015):</w:t>
            </w:r>
          </w:p>
          <w:p w14:paraId="5F37F048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Childhood Depression and Reading Difficulties.</w:t>
            </w:r>
          </w:p>
          <w:p w14:paraId="0009E229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 xml:space="preserve">The </w:t>
            </w:r>
            <w:proofErr w:type="spellStart"/>
            <w:r w:rsidRPr="00AF43C2">
              <w:rPr>
                <w:rFonts w:cs="Arial"/>
                <w:color w:val="auto"/>
                <w:sz w:val="24"/>
              </w:rPr>
              <w:t>XXth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 xml:space="preserve"> Congress of World Federation of Mental Health. 16-19 October 2015-Cairo, Egypt.</w:t>
            </w:r>
          </w:p>
        </w:tc>
      </w:tr>
      <w:tr w:rsidR="00E521AC" w:rsidRPr="00AF43C2" w14:paraId="6AD0DC08" w14:textId="77777777" w:rsidTr="005A60FD">
        <w:tc>
          <w:tcPr>
            <w:tcW w:w="10366" w:type="dxa"/>
            <w:shd w:val="clear" w:color="auto" w:fill="auto"/>
          </w:tcPr>
          <w:p w14:paraId="2F4C706D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 xml:space="preserve">Abou-Hatab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M.F.(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>2015):</w:t>
            </w:r>
          </w:p>
          <w:p w14:paraId="2281DB90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 xml:space="preserve">School Mental Health Services in Egypt: Current state and Future Needs.3rd Symposium of the Arabic Association of Medical Education and Training. National Research </w:t>
            </w:r>
            <w:proofErr w:type="spellStart"/>
            <w:r w:rsidRPr="00AF43C2">
              <w:rPr>
                <w:rFonts w:cs="Arial"/>
                <w:color w:val="auto"/>
                <w:sz w:val="24"/>
              </w:rPr>
              <w:t>Center.Cairo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>-Egypt.</w:t>
            </w:r>
          </w:p>
        </w:tc>
      </w:tr>
      <w:tr w:rsidR="00E521AC" w:rsidRPr="00AF43C2" w14:paraId="5979D371" w14:textId="77777777" w:rsidTr="005A60FD">
        <w:tc>
          <w:tcPr>
            <w:tcW w:w="10366" w:type="dxa"/>
            <w:shd w:val="clear" w:color="auto" w:fill="auto"/>
          </w:tcPr>
          <w:p w14:paraId="69960C00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proofErr w:type="spellStart"/>
            <w:r w:rsidRPr="00AF43C2">
              <w:rPr>
                <w:rFonts w:cs="Arial"/>
                <w:color w:val="auto"/>
                <w:sz w:val="24"/>
              </w:rPr>
              <w:t>Essawy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 xml:space="preserve"> H., Ghanem M., Abo Hatab M., Sabry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A.(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>2014):</w:t>
            </w:r>
          </w:p>
          <w:p w14:paraId="3C5747D3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 xml:space="preserve">Childhood Depression: Screening among Egyptian School Children. </w:t>
            </w:r>
          </w:p>
          <w:p w14:paraId="7B6B2BBC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European Neuropsychopharmacology, Volume (24), Supplement (2).</w:t>
            </w:r>
          </w:p>
        </w:tc>
      </w:tr>
      <w:tr w:rsidR="00E521AC" w:rsidRPr="00AF43C2" w14:paraId="42E9D47C" w14:textId="77777777" w:rsidTr="005A60FD">
        <w:tc>
          <w:tcPr>
            <w:tcW w:w="10366" w:type="dxa"/>
            <w:shd w:val="clear" w:color="auto" w:fill="auto"/>
          </w:tcPr>
          <w:p w14:paraId="31B1718A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Maha F. Abou-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Hatab(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>2014):</w:t>
            </w:r>
          </w:p>
          <w:p w14:paraId="7F5D8CA7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Helwan University Model as a Partner in Raising Awareness of Attention Deficit/Hyperactivity Disorder. 6th Neuropsychiatry Conference-Suez Canal University-</w:t>
            </w:r>
            <w:proofErr w:type="spellStart"/>
            <w:r w:rsidRPr="00AF43C2">
              <w:rPr>
                <w:rFonts w:cs="Arial"/>
                <w:color w:val="auto"/>
                <w:sz w:val="24"/>
              </w:rPr>
              <w:t>Ismalia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>-Egypt.</w:t>
            </w:r>
          </w:p>
        </w:tc>
      </w:tr>
      <w:tr w:rsidR="00E521AC" w:rsidRPr="00AF43C2" w14:paraId="35F6EF2A" w14:textId="77777777" w:rsidTr="005A60FD">
        <w:tc>
          <w:tcPr>
            <w:tcW w:w="10366" w:type="dxa"/>
            <w:shd w:val="clear" w:color="auto" w:fill="auto"/>
          </w:tcPr>
          <w:p w14:paraId="1F896F97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b/>
                <w:bCs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M.F. Abou-Hatab (2013)</w:t>
            </w:r>
          </w:p>
          <w:p w14:paraId="768AC5D3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Childhood Mental Health Services in Egypt: Current State and Future needs</w:t>
            </w:r>
          </w:p>
          <w:p w14:paraId="44D424EA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 xml:space="preserve">Paper presented in The III Meeting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and  III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 xml:space="preserve"> Symposium of the Mediterranean Society of Mental Health and Summer School 2013 on Bipolar Disorders: "Equity and Mental Health in the Mediterranean Area"</w:t>
            </w:r>
          </w:p>
          <w:p w14:paraId="19990931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Cagliari, Italy.</w:t>
            </w:r>
          </w:p>
          <w:p w14:paraId="1F024AA9" w14:textId="77777777" w:rsidR="00E521AC" w:rsidRPr="00AF43C2" w:rsidRDefault="00E521AC" w:rsidP="006B1EB2">
            <w:pPr>
              <w:spacing w:line="360" w:lineRule="auto"/>
              <w:jc w:val="lowKashida"/>
              <w:rPr>
                <w:rFonts w:ascii="inherit" w:eastAsia="Times New Roman" w:hAnsi="inherit" w:cs="Arial"/>
                <w:b/>
                <w:bCs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AF43C2">
              <w:rPr>
                <w:rFonts w:cs="Arial"/>
                <w:color w:val="auto"/>
                <w:sz w:val="24"/>
              </w:rPr>
              <w:t>9-10 May 2013</w:t>
            </w:r>
          </w:p>
        </w:tc>
      </w:tr>
      <w:tr w:rsidR="00E521AC" w:rsidRPr="00AF43C2" w14:paraId="20CF0300" w14:textId="77777777" w:rsidTr="005A60FD">
        <w:tc>
          <w:tcPr>
            <w:tcW w:w="10366" w:type="dxa"/>
            <w:shd w:val="clear" w:color="auto" w:fill="auto"/>
          </w:tcPr>
          <w:p w14:paraId="5D41F9D2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M.F. Abou-Hatab, M.H. Zahran, Z.M. Abbas (2013):</w:t>
            </w:r>
          </w:p>
          <w:p w14:paraId="4719C5C7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Autistic Pre-schoolers: A TEACCH Based Model for Early Behavioural Intervention in School Setting.</w:t>
            </w:r>
          </w:p>
          <w:p w14:paraId="42C550FD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Poster presented in 21st European Congress of Psychiatry.</w:t>
            </w:r>
          </w:p>
          <w:p w14:paraId="26C0D0C1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Nice, France.</w:t>
            </w:r>
          </w:p>
          <w:p w14:paraId="4E154398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b/>
                <w:bCs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6-9 April 2013</w:t>
            </w:r>
            <w:r w:rsidRPr="00AF43C2">
              <w:rPr>
                <w:rFonts w:cs="Arial"/>
                <w:b/>
                <w:bCs/>
                <w:color w:val="auto"/>
                <w:sz w:val="24"/>
              </w:rPr>
              <w:t>.</w:t>
            </w:r>
          </w:p>
        </w:tc>
      </w:tr>
      <w:tr w:rsidR="00E521AC" w:rsidRPr="00AF43C2" w14:paraId="6835AFD1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40B2D63D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</w:rPr>
              <w:br w:type="page"/>
            </w:r>
            <w:r w:rsidRPr="00AF43C2">
              <w:rPr>
                <w:rFonts w:cs="Arial"/>
                <w:color w:val="auto"/>
                <w:sz w:val="24"/>
              </w:rPr>
              <w:t xml:space="preserve">Okasha Y.A., and Abou-Hatab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M.F.(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>2009):</w:t>
            </w:r>
          </w:p>
          <w:p w14:paraId="27D1C7B1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i/>
                <w:iCs/>
                <w:color w:val="auto"/>
                <w:sz w:val="24"/>
              </w:rPr>
              <w:t>Efficacy of a Poison Prevention Educational Program for Preschool Children</w:t>
            </w:r>
            <w:r w:rsidRPr="00AF43C2">
              <w:rPr>
                <w:rFonts w:cs="Arial"/>
                <w:color w:val="auto"/>
                <w:sz w:val="24"/>
              </w:rPr>
              <w:t xml:space="preserve">. </w:t>
            </w:r>
          </w:p>
          <w:p w14:paraId="35E6897F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Ain-Shams Medical Journal, Clinical Scientific Society, Vol.60-January 2009.</w:t>
            </w:r>
          </w:p>
        </w:tc>
      </w:tr>
      <w:tr w:rsidR="00E521AC" w:rsidRPr="00AF43C2" w14:paraId="24B65C37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6EA6C73B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 xml:space="preserve">Okasha Y.A., and Abou-Hatab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M.F.(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>2009):</w:t>
            </w:r>
          </w:p>
          <w:p w14:paraId="0F360844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i/>
                <w:iCs/>
                <w:color w:val="auto"/>
                <w:sz w:val="24"/>
              </w:rPr>
              <w:t>Volatile Inhalant Dependence and Intoxication among a Sample of Egyptian Street Children</w:t>
            </w:r>
            <w:r w:rsidRPr="00AF43C2">
              <w:rPr>
                <w:rFonts w:cs="Arial"/>
                <w:color w:val="auto"/>
                <w:sz w:val="24"/>
              </w:rPr>
              <w:t xml:space="preserve">. </w:t>
            </w:r>
          </w:p>
          <w:p w14:paraId="26E7C67C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Ain-Shams Journal of Forensic Medicine and Clinical Toxicology; Vol. XII,</w:t>
            </w:r>
            <w:r w:rsidRPr="00AF43C2">
              <w:rPr>
                <w:rFonts w:cs="Arial"/>
                <w:color w:val="auto"/>
                <w:sz w:val="24"/>
                <w:rtl/>
                <w:cs/>
              </w:rPr>
              <w:t xml:space="preserve"> </w:t>
            </w:r>
            <w:r w:rsidRPr="00AF43C2">
              <w:rPr>
                <w:rFonts w:cs="Arial"/>
                <w:color w:val="auto"/>
                <w:sz w:val="24"/>
              </w:rPr>
              <w:t>January 2009</w:t>
            </w:r>
            <w:r w:rsidRPr="00AF43C2">
              <w:rPr>
                <w:rFonts w:cs="Arial"/>
                <w:color w:val="auto"/>
                <w:sz w:val="24"/>
                <w:rtl/>
                <w:cs/>
              </w:rPr>
              <w:t>.</w:t>
            </w:r>
          </w:p>
        </w:tc>
      </w:tr>
      <w:tr w:rsidR="00E521AC" w:rsidRPr="00AF43C2" w14:paraId="12CDFDB5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02FC634E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Abou-Hatab M.F. And **</w:t>
            </w:r>
            <w:proofErr w:type="spellStart"/>
            <w:r w:rsidRPr="00AF43C2">
              <w:rPr>
                <w:rFonts w:cs="Arial"/>
                <w:color w:val="auto"/>
                <w:sz w:val="24"/>
              </w:rPr>
              <w:t>Megali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 xml:space="preserve">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R.M.(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>2008):</w:t>
            </w:r>
          </w:p>
          <w:p w14:paraId="277A5917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i/>
                <w:iCs/>
                <w:color w:val="auto"/>
                <w:sz w:val="24"/>
              </w:rPr>
              <w:t>HELPING ADHD PRESCHOOLERS OVERCOME ACADEMIC CHALLENGES</w:t>
            </w:r>
            <w:r w:rsidRPr="00AF43C2">
              <w:rPr>
                <w:rFonts w:cs="Arial"/>
                <w:color w:val="auto"/>
                <w:sz w:val="24"/>
              </w:rPr>
              <w:t xml:space="preserve">. </w:t>
            </w:r>
          </w:p>
          <w:p w14:paraId="1BB89237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lastRenderedPageBreak/>
              <w:t>The 4th International Psychiatric Conference" Globalization, Psychiatry and Mental Health", Jeddah, Kingdom of Saudi Arabia.</w:t>
            </w:r>
          </w:p>
        </w:tc>
      </w:tr>
      <w:tr w:rsidR="00E521AC" w:rsidRPr="00AF43C2" w14:paraId="253F4342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038AC54D" w14:textId="77777777" w:rsidR="00E521AC" w:rsidRPr="00AF43C2" w:rsidRDefault="00E521AC" w:rsidP="006B1EB2">
            <w:pPr>
              <w:tabs>
                <w:tab w:val="right" w:pos="414"/>
              </w:tabs>
              <w:spacing w:line="360" w:lineRule="auto"/>
              <w:ind w:right="1530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lastRenderedPageBreak/>
              <w:t>Abou-Hatab M.F. (2007):</w:t>
            </w:r>
          </w:p>
          <w:p w14:paraId="7DBFC574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b/>
                <w:bCs/>
                <w:color w:val="auto"/>
                <w:sz w:val="24"/>
              </w:rPr>
              <w:t xml:space="preserve">Street Children: Psychological Jobs in Their Care </w:t>
            </w:r>
            <w:r w:rsidRPr="00AF43C2">
              <w:rPr>
                <w:rFonts w:cs="Arial"/>
                <w:color w:val="auto"/>
                <w:sz w:val="24"/>
              </w:rPr>
              <w:t>(Review Article).</w:t>
            </w:r>
          </w:p>
          <w:p w14:paraId="4106F2F8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Paper presented in the 23</w:t>
            </w:r>
            <w:r w:rsidRPr="00AF43C2">
              <w:rPr>
                <w:rFonts w:cs="Arial"/>
                <w:color w:val="auto"/>
                <w:sz w:val="24"/>
                <w:vertAlign w:val="superscript"/>
              </w:rPr>
              <w:t>rd</w:t>
            </w:r>
            <w:r w:rsidRPr="00AF43C2">
              <w:rPr>
                <w:rFonts w:cs="Arial"/>
                <w:color w:val="auto"/>
                <w:sz w:val="24"/>
              </w:rPr>
              <w:t xml:space="preserve"> annual congress of the Egyptian Society for Psychological studies.</w:t>
            </w:r>
          </w:p>
          <w:p w14:paraId="42A3E970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Mansoura University.</w:t>
            </w:r>
          </w:p>
        </w:tc>
      </w:tr>
      <w:tr w:rsidR="00E521AC" w:rsidRPr="00AF43C2" w14:paraId="0C923DAF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0703FF17" w14:textId="77777777" w:rsidR="00E521AC" w:rsidRPr="00AF43C2" w:rsidRDefault="00E521AC" w:rsidP="006B1EB2">
            <w:pPr>
              <w:tabs>
                <w:tab w:val="right" w:pos="414"/>
              </w:tabs>
              <w:spacing w:line="360" w:lineRule="auto"/>
              <w:ind w:right="1530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Abou-Hatab M.F. (2005):</w:t>
            </w:r>
          </w:p>
          <w:p w14:paraId="3F5DCD1A" w14:textId="77777777" w:rsidR="00E521AC" w:rsidRPr="00AF43C2" w:rsidRDefault="00E521AC" w:rsidP="006B1EB2">
            <w:pPr>
              <w:tabs>
                <w:tab w:val="right" w:pos="414"/>
              </w:tabs>
              <w:spacing w:line="360" w:lineRule="auto"/>
              <w:ind w:right="27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Assessing childhood depression: A comparative study using DSM IV criteria for depression and "Children Depression </w:t>
            </w:r>
            <w:proofErr w:type="gramStart"/>
            <w:r w:rsidRPr="00AF43C2">
              <w:rPr>
                <w:rFonts w:cs="Arial"/>
                <w:b/>
                <w:bCs/>
                <w:i/>
                <w:iCs/>
                <w:color w:val="auto"/>
                <w:sz w:val="24"/>
              </w:rPr>
              <w:t>Check-list</w:t>
            </w:r>
            <w:proofErr w:type="gramEnd"/>
            <w:r w:rsidRPr="00AF43C2">
              <w:rPr>
                <w:rFonts w:cs="Arial"/>
                <w:b/>
                <w:bCs/>
                <w:i/>
                <w:iCs/>
                <w:color w:val="auto"/>
                <w:sz w:val="24"/>
              </w:rPr>
              <w:t>" (CDC) criteria</w:t>
            </w:r>
            <w:r w:rsidRPr="00AF43C2">
              <w:rPr>
                <w:rFonts w:cs="Arial"/>
                <w:color w:val="auto"/>
                <w:sz w:val="24"/>
              </w:rPr>
              <w:t>. Current Psychiatry; Official Journal of Institute of Psychiatry; Ain-Shams University. Vol.12-No 2; 205-215; July 2005.</w:t>
            </w:r>
          </w:p>
        </w:tc>
      </w:tr>
      <w:tr w:rsidR="00E521AC" w:rsidRPr="00AF43C2" w14:paraId="0EA2EBA1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615510E1" w14:textId="77777777" w:rsidR="00E521AC" w:rsidRPr="00AF43C2" w:rsidRDefault="00E521AC" w:rsidP="006B1EB2">
            <w:pPr>
              <w:tabs>
                <w:tab w:val="right" w:pos="414"/>
              </w:tabs>
              <w:spacing w:line="360" w:lineRule="auto"/>
              <w:ind w:right="1530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Abou-Hatab M.F. (2005):</w:t>
            </w:r>
          </w:p>
          <w:p w14:paraId="17756B52" w14:textId="77777777" w:rsidR="00E521AC" w:rsidRPr="00AF43C2" w:rsidRDefault="00E521AC" w:rsidP="006B1EB2">
            <w:pPr>
              <w:tabs>
                <w:tab w:val="right" w:pos="414"/>
              </w:tabs>
              <w:spacing w:line="360" w:lineRule="auto"/>
              <w:ind w:right="27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Disruptive Childhood </w:t>
            </w:r>
            <w:proofErr w:type="spellStart"/>
            <w:r w:rsidRPr="00AF43C2">
              <w:rPr>
                <w:rFonts w:cs="Arial"/>
                <w:b/>
                <w:bCs/>
                <w:i/>
                <w:iCs/>
                <w:color w:val="auto"/>
                <w:sz w:val="24"/>
              </w:rPr>
              <w:t>Behavior</w:t>
            </w:r>
            <w:proofErr w:type="spellEnd"/>
            <w:r w:rsidRPr="00AF43C2">
              <w:rPr>
                <w:rFonts w:cs="Arial"/>
                <w:b/>
                <w:bCs/>
                <w:i/>
                <w:iCs/>
                <w:color w:val="auto"/>
                <w:sz w:val="24"/>
              </w:rPr>
              <w:t>: Child and Parental Characteristics</w:t>
            </w:r>
            <w:r w:rsidRPr="00AF43C2">
              <w:rPr>
                <w:rFonts w:cs="Arial"/>
                <w:color w:val="auto"/>
                <w:sz w:val="24"/>
              </w:rPr>
              <w:t>. Current Psychiatry; Official Journal of Institute of Psychiatry; Ain-Shams University. Vol.12-No 2; 188-204; July 2005.</w:t>
            </w:r>
          </w:p>
        </w:tc>
      </w:tr>
      <w:tr w:rsidR="00E521AC" w:rsidRPr="00AF43C2" w14:paraId="3B98E27F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1B3633DE" w14:textId="77777777" w:rsidR="00E521AC" w:rsidRPr="00AF43C2" w:rsidRDefault="00E521AC" w:rsidP="006B1EB2">
            <w:pPr>
              <w:tabs>
                <w:tab w:val="right" w:pos="414"/>
              </w:tabs>
              <w:spacing w:line="360" w:lineRule="auto"/>
              <w:ind w:right="1530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Abou-Hatab M.F. (2005):</w:t>
            </w:r>
          </w:p>
          <w:p w14:paraId="09707DDB" w14:textId="77777777" w:rsidR="00E521AC" w:rsidRPr="00AF43C2" w:rsidRDefault="00E521AC" w:rsidP="006B1EB2">
            <w:pPr>
              <w:tabs>
                <w:tab w:val="right" w:pos="414"/>
              </w:tabs>
              <w:spacing w:line="360" w:lineRule="auto"/>
              <w:ind w:right="27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b/>
                <w:bCs/>
                <w:i/>
                <w:iCs/>
                <w:color w:val="auto"/>
                <w:sz w:val="24"/>
              </w:rPr>
              <w:t>School refusal: Community sample assessment</w:t>
            </w:r>
            <w:r w:rsidRPr="00AF43C2">
              <w:rPr>
                <w:rFonts w:cs="Arial"/>
                <w:color w:val="auto"/>
                <w:sz w:val="24"/>
              </w:rPr>
              <w:t>. Current Psychiatry; Official Journal of Institute of Psychiatry; Ain-Shams University Vol.12 No.1 March 2005.</w:t>
            </w:r>
          </w:p>
        </w:tc>
      </w:tr>
      <w:tr w:rsidR="00E521AC" w:rsidRPr="00AF43C2" w14:paraId="1BA3AAA1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7335F4DB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 xml:space="preserve">Abou-Hatab M.F. and Okasha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Y.A.(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>2005):</w:t>
            </w:r>
          </w:p>
          <w:p w14:paraId="77FF63C6" w14:textId="77777777" w:rsidR="00E521AC" w:rsidRPr="00AF43C2" w:rsidRDefault="00E521AC" w:rsidP="006B1EB2">
            <w:pPr>
              <w:tabs>
                <w:tab w:val="right" w:pos="414"/>
              </w:tabs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b/>
                <w:bCs/>
                <w:i/>
                <w:iCs/>
                <w:color w:val="auto"/>
                <w:sz w:val="24"/>
              </w:rPr>
              <w:t>Substance and drug habits of street children</w:t>
            </w:r>
            <w:r w:rsidRPr="00AF43C2">
              <w:rPr>
                <w:rFonts w:cs="Arial"/>
                <w:color w:val="auto"/>
                <w:sz w:val="24"/>
              </w:rPr>
              <w:t>. Current Psychiatry; Official Journal of Institute of Psychiatry; Ain-Shams University. Vol.12 No.1 March 2005.</w:t>
            </w:r>
          </w:p>
        </w:tc>
      </w:tr>
      <w:tr w:rsidR="00E521AC" w:rsidRPr="00AF43C2" w14:paraId="7CEDB994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70D5942A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>Abou-Hatab M.F. (2004):</w:t>
            </w:r>
          </w:p>
          <w:p w14:paraId="4CA1F981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b/>
                <w:bCs/>
                <w:i/>
                <w:iCs/>
                <w:color w:val="auto"/>
                <w:sz w:val="24"/>
              </w:rPr>
              <w:t>Street Children: Children at risk for Psycho-social Disadvantages</w:t>
            </w:r>
            <w:r w:rsidRPr="00AF43C2">
              <w:rPr>
                <w:rFonts w:cs="Arial"/>
                <w:color w:val="auto"/>
                <w:sz w:val="24"/>
              </w:rPr>
              <w:t>. Current Psychiatry; Official Journal of Institute of Psychiatry; Ain-Shams University. Vol.11 No.1 March 2004.</w:t>
            </w:r>
          </w:p>
        </w:tc>
      </w:tr>
      <w:tr w:rsidR="00E521AC" w:rsidRPr="00AF43C2" w14:paraId="0F234911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46F55C4D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 xml:space="preserve">Abou-Hatab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M.F.(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>2004):</w:t>
            </w:r>
          </w:p>
          <w:p w14:paraId="4DE2C16D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i/>
                <w:iCs/>
                <w:color w:val="auto"/>
                <w:sz w:val="24"/>
              </w:rPr>
              <w:t xml:space="preserve">Childhood Phobia: Screening Among </w:t>
            </w:r>
            <w:proofErr w:type="gramStart"/>
            <w:r w:rsidRPr="00AF43C2">
              <w:rPr>
                <w:rFonts w:cs="Arial"/>
                <w:i/>
                <w:iCs/>
                <w:color w:val="auto"/>
                <w:sz w:val="24"/>
              </w:rPr>
              <w:t>A</w:t>
            </w:r>
            <w:proofErr w:type="gramEnd"/>
            <w:r w:rsidRPr="00AF43C2">
              <w:rPr>
                <w:rFonts w:cs="Arial"/>
                <w:i/>
                <w:iCs/>
                <w:color w:val="auto"/>
                <w:sz w:val="24"/>
              </w:rPr>
              <w:t xml:space="preserve"> Sample of Non- Referred Primary School Egyptian children</w:t>
            </w:r>
            <w:r w:rsidRPr="00AF43C2">
              <w:rPr>
                <w:rFonts w:cs="Arial"/>
                <w:color w:val="auto"/>
                <w:sz w:val="24"/>
              </w:rPr>
              <w:t xml:space="preserve">. Current Psychiatry; Official Journal of Institute of Psychiatry; Ain-Shams University. Vol.11 No.1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March  2004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>.</w:t>
            </w:r>
          </w:p>
        </w:tc>
      </w:tr>
      <w:tr w:rsidR="00E521AC" w:rsidRPr="00AF43C2" w14:paraId="617B20A9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57B6DC2E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color w:val="auto"/>
                <w:sz w:val="24"/>
              </w:rPr>
              <w:t xml:space="preserve">Abou–Hatab M.F.; Fareed Y.A.; Okasha </w:t>
            </w:r>
            <w:proofErr w:type="gramStart"/>
            <w:r w:rsidRPr="00AF43C2">
              <w:rPr>
                <w:rFonts w:cs="Arial"/>
                <w:color w:val="auto"/>
                <w:sz w:val="24"/>
              </w:rPr>
              <w:t>Y.A.( 2003</w:t>
            </w:r>
            <w:proofErr w:type="gramEnd"/>
            <w:r w:rsidRPr="00AF43C2">
              <w:rPr>
                <w:rFonts w:cs="Arial"/>
                <w:color w:val="auto"/>
                <w:sz w:val="24"/>
              </w:rPr>
              <w:t xml:space="preserve">): </w:t>
            </w:r>
          </w:p>
          <w:p w14:paraId="1D29A3BC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i/>
                <w:iCs/>
                <w:color w:val="auto"/>
                <w:sz w:val="24"/>
              </w:rPr>
              <w:t xml:space="preserve">Common </w:t>
            </w:r>
            <w:proofErr w:type="spellStart"/>
            <w:r w:rsidRPr="00AF43C2">
              <w:rPr>
                <w:rFonts w:cs="Arial"/>
                <w:i/>
                <w:iCs/>
                <w:color w:val="auto"/>
                <w:sz w:val="24"/>
              </w:rPr>
              <w:t>Behavioral</w:t>
            </w:r>
            <w:proofErr w:type="spellEnd"/>
            <w:r w:rsidRPr="00AF43C2">
              <w:rPr>
                <w:rFonts w:cs="Arial"/>
                <w:i/>
                <w:iCs/>
                <w:color w:val="auto"/>
                <w:sz w:val="24"/>
              </w:rPr>
              <w:t xml:space="preserve"> Problems among Sample of Egyptian Preschool children: A Teacher rating perspective</w:t>
            </w:r>
            <w:r w:rsidRPr="00AF43C2">
              <w:rPr>
                <w:rFonts w:cs="Arial"/>
                <w:color w:val="auto"/>
                <w:sz w:val="24"/>
              </w:rPr>
              <w:t>. Current Psychiatry; Official Journal of Institute of Psychiatry; Ain-Shams University. Vol.10 No.2 July 2003.</w:t>
            </w:r>
          </w:p>
        </w:tc>
      </w:tr>
      <w:tr w:rsidR="00E521AC" w:rsidRPr="00AF43C2" w14:paraId="27EAB83C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4BA0EA88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bCs/>
                <w:color w:val="auto"/>
                <w:sz w:val="24"/>
              </w:rPr>
            </w:pPr>
            <w:r w:rsidRPr="00AF43C2">
              <w:rPr>
                <w:rFonts w:cs="Arial"/>
                <w:bCs/>
                <w:color w:val="auto"/>
                <w:sz w:val="24"/>
              </w:rPr>
              <w:t>Abd El-</w:t>
            </w:r>
            <w:proofErr w:type="spellStart"/>
            <w:r w:rsidRPr="00AF43C2">
              <w:rPr>
                <w:rFonts w:cs="Arial"/>
                <w:bCs/>
                <w:color w:val="auto"/>
                <w:sz w:val="24"/>
              </w:rPr>
              <w:t>Mageid</w:t>
            </w:r>
            <w:proofErr w:type="spellEnd"/>
            <w:r w:rsidRPr="00AF43C2">
              <w:rPr>
                <w:rFonts w:cs="Arial"/>
                <w:bCs/>
                <w:color w:val="auto"/>
                <w:sz w:val="24"/>
              </w:rPr>
              <w:t xml:space="preserve"> F.Y; Abou-El </w:t>
            </w:r>
            <w:proofErr w:type="spellStart"/>
            <w:r w:rsidRPr="00AF43C2">
              <w:rPr>
                <w:rFonts w:cs="Arial"/>
                <w:bCs/>
                <w:color w:val="auto"/>
                <w:sz w:val="24"/>
              </w:rPr>
              <w:t>Fetouh</w:t>
            </w:r>
            <w:proofErr w:type="spellEnd"/>
            <w:r w:rsidRPr="00AF43C2">
              <w:rPr>
                <w:rFonts w:cs="Arial"/>
                <w:bCs/>
                <w:color w:val="auto"/>
                <w:sz w:val="24"/>
              </w:rPr>
              <w:t xml:space="preserve"> A.M; Abou-Hatab M.F. (2002):</w:t>
            </w:r>
          </w:p>
          <w:p w14:paraId="775235E6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bCs/>
                <w:color w:val="auto"/>
                <w:sz w:val="24"/>
              </w:rPr>
            </w:pPr>
            <w:r w:rsidRPr="00AF43C2">
              <w:rPr>
                <w:rFonts w:cs="Arial"/>
                <w:bCs/>
                <w:i/>
                <w:iCs/>
                <w:color w:val="auto"/>
                <w:sz w:val="24"/>
              </w:rPr>
              <w:lastRenderedPageBreak/>
              <w:t>Recurrent abdominal pain among a sample of Egyptian children in relation to family and school related problems</w:t>
            </w:r>
            <w:r w:rsidRPr="00AF43C2">
              <w:rPr>
                <w:rFonts w:cs="Arial"/>
                <w:bCs/>
                <w:color w:val="auto"/>
                <w:sz w:val="24"/>
              </w:rPr>
              <w:t>. The Journal of the Egyptian Public Health Association. Vol. LXXVI; 1, 2.</w:t>
            </w:r>
          </w:p>
        </w:tc>
      </w:tr>
      <w:tr w:rsidR="00E521AC" w:rsidRPr="00AF43C2" w14:paraId="46EA361F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72AA9D0D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bCs/>
                <w:color w:val="auto"/>
                <w:sz w:val="24"/>
              </w:rPr>
            </w:pPr>
            <w:r w:rsidRPr="00AF43C2">
              <w:rPr>
                <w:rFonts w:cs="Arial"/>
                <w:bCs/>
                <w:i/>
                <w:iCs/>
                <w:color w:val="auto"/>
                <w:sz w:val="24"/>
              </w:rPr>
              <w:lastRenderedPageBreak/>
              <w:t xml:space="preserve">Psychiatric assessment of children of parents with </w:t>
            </w:r>
            <w:proofErr w:type="gramStart"/>
            <w:r w:rsidRPr="00AF43C2">
              <w:rPr>
                <w:rFonts w:cs="Arial"/>
                <w:bCs/>
                <w:i/>
                <w:iCs/>
                <w:color w:val="auto"/>
                <w:sz w:val="24"/>
              </w:rPr>
              <w:t>Obsessive Compulsive disorder</w:t>
            </w:r>
            <w:proofErr w:type="gramEnd"/>
            <w:r w:rsidRPr="00AF43C2">
              <w:rPr>
                <w:rFonts w:cs="Arial"/>
                <w:bCs/>
                <w:i/>
                <w:iCs/>
                <w:color w:val="auto"/>
                <w:sz w:val="24"/>
              </w:rPr>
              <w:t xml:space="preserve"> </w:t>
            </w:r>
            <w:r w:rsidRPr="00AF43C2">
              <w:rPr>
                <w:rFonts w:cs="Arial"/>
                <w:bCs/>
                <w:color w:val="auto"/>
                <w:sz w:val="24"/>
              </w:rPr>
              <w:t>(2000):</w:t>
            </w:r>
          </w:p>
          <w:p w14:paraId="1657F1F6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bCs/>
                <w:color w:val="auto"/>
                <w:sz w:val="24"/>
              </w:rPr>
            </w:pPr>
            <w:proofErr w:type="spellStart"/>
            <w:r w:rsidRPr="00AF43C2">
              <w:rPr>
                <w:rFonts w:cs="Arial"/>
                <w:bCs/>
                <w:color w:val="auto"/>
                <w:sz w:val="24"/>
              </w:rPr>
              <w:t>Ph.</w:t>
            </w:r>
            <w:proofErr w:type="gramStart"/>
            <w:r w:rsidRPr="00AF43C2">
              <w:rPr>
                <w:rFonts w:cs="Arial"/>
                <w:bCs/>
                <w:color w:val="auto"/>
                <w:sz w:val="24"/>
              </w:rPr>
              <w:t>D.Thesis</w:t>
            </w:r>
            <w:proofErr w:type="spellEnd"/>
            <w:proofErr w:type="gramEnd"/>
            <w:r w:rsidRPr="00AF43C2">
              <w:rPr>
                <w:rFonts w:cs="Arial"/>
                <w:bCs/>
                <w:color w:val="auto"/>
                <w:sz w:val="24"/>
              </w:rPr>
              <w:t xml:space="preserve"> (Child Psychiatry) Medical Department, Institute of post-graduate Childhood studies, Ain-Shams University. May –2000.</w:t>
            </w:r>
          </w:p>
        </w:tc>
      </w:tr>
      <w:tr w:rsidR="00AF43C2" w:rsidRPr="00AF43C2" w14:paraId="05AE1285" w14:textId="77777777" w:rsidTr="005A60F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366" w:type="dxa"/>
            <w:shd w:val="clear" w:color="auto" w:fill="auto"/>
          </w:tcPr>
          <w:p w14:paraId="222B0F3E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F43C2">
              <w:rPr>
                <w:rFonts w:cs="Arial"/>
                <w:b/>
                <w:bCs/>
                <w:i/>
                <w:iCs/>
                <w:color w:val="auto"/>
                <w:sz w:val="24"/>
              </w:rPr>
              <w:t>A study of the common phobias among school children from 6-12 years</w:t>
            </w:r>
            <w:r w:rsidRPr="00AF43C2">
              <w:rPr>
                <w:rFonts w:cs="Arial"/>
                <w:color w:val="auto"/>
                <w:sz w:val="24"/>
              </w:rPr>
              <w:t xml:space="preserve"> (1995):</w:t>
            </w:r>
          </w:p>
          <w:p w14:paraId="68F4780A" w14:textId="77777777" w:rsidR="00E521AC" w:rsidRPr="00AF43C2" w:rsidRDefault="00E521AC" w:rsidP="006B1EB2">
            <w:pPr>
              <w:spacing w:line="360" w:lineRule="auto"/>
              <w:jc w:val="lowKashida"/>
              <w:rPr>
                <w:rFonts w:cs="Arial"/>
                <w:b/>
                <w:bCs/>
                <w:i/>
                <w:iCs/>
                <w:color w:val="auto"/>
                <w:sz w:val="24"/>
              </w:rPr>
            </w:pPr>
            <w:proofErr w:type="spellStart"/>
            <w:r w:rsidRPr="00AF43C2">
              <w:rPr>
                <w:rFonts w:cs="Arial"/>
                <w:color w:val="auto"/>
                <w:sz w:val="24"/>
              </w:rPr>
              <w:t>MS.c</w:t>
            </w:r>
            <w:proofErr w:type="spellEnd"/>
            <w:r w:rsidRPr="00AF43C2">
              <w:rPr>
                <w:rFonts w:cs="Arial"/>
                <w:color w:val="auto"/>
                <w:sz w:val="24"/>
              </w:rPr>
              <w:t>. Degree Thesis (Child Psychiatry) Medical Department, Institute of post-graduates Childhood studies, Ain-Shams University. December –1995.</w:t>
            </w:r>
          </w:p>
        </w:tc>
      </w:tr>
    </w:tbl>
    <w:p w14:paraId="1ACD3DB4" w14:textId="1791BD97" w:rsidR="002946C7" w:rsidRDefault="002946C7" w:rsidP="006B1EB2">
      <w:pPr>
        <w:spacing w:line="360" w:lineRule="auto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6"/>
      </w:tblGrid>
      <w:tr w:rsidR="00704361" w14:paraId="208A282B" w14:textId="77777777" w:rsidTr="00704361">
        <w:tc>
          <w:tcPr>
            <w:tcW w:w="10366" w:type="dxa"/>
            <w:shd w:val="clear" w:color="auto" w:fill="BDD6EE" w:themeFill="accent1" w:themeFillTint="66"/>
          </w:tcPr>
          <w:p w14:paraId="39F5AA11" w14:textId="6910007E" w:rsidR="00704361" w:rsidRPr="00704361" w:rsidRDefault="00C36425" w:rsidP="00C36425">
            <w:pPr>
              <w:bidi w:val="0"/>
              <w:spacing w:line="360" w:lineRule="auto"/>
              <w:jc w:val="both"/>
              <w:rPr>
                <w:rFonts w:cs="Arial"/>
                <w:color w:val="auto"/>
                <w:sz w:val="24"/>
                <w:lang w:val="en-US" w:bidi="ar-SA"/>
              </w:rPr>
            </w:pPr>
            <w:r>
              <w:rPr>
                <w:rFonts w:cs="Arial"/>
                <w:color w:val="auto"/>
                <w:sz w:val="24"/>
                <w:lang w:val="en-US" w:bidi="ar-SA"/>
              </w:rPr>
              <w:t xml:space="preserve">Experiences in the field of Quality Assurance, reviewing and Accreditation of higher education institutions in Egypt </w:t>
            </w:r>
          </w:p>
        </w:tc>
      </w:tr>
      <w:tr w:rsidR="00D87E15" w14:paraId="02AFCF32" w14:textId="77777777" w:rsidTr="00A501CB">
        <w:tc>
          <w:tcPr>
            <w:tcW w:w="10366" w:type="dxa"/>
          </w:tcPr>
          <w:p w14:paraId="10BFFF0E" w14:textId="77777777" w:rsidR="00D87E15" w:rsidRDefault="00D87E15" w:rsidP="00D87E1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22</w:t>
            </w:r>
            <w:r w:rsidRPr="00D87E15">
              <w:rPr>
                <w:rFonts w:cs="Arial"/>
                <w:color w:val="auto"/>
                <w:sz w:val="24"/>
                <w:vertAlign w:val="superscript"/>
                <w:lang w:bidi="ar-SA"/>
              </w:rPr>
              <w:t>nd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March 2023</w:t>
            </w:r>
          </w:p>
          <w:p w14:paraId="0800478F" w14:textId="4EC936A1" w:rsidR="00D87E15" w:rsidRDefault="00D87E15" w:rsidP="00D87E1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Member of the follow up visit team for the faculty of </w:t>
            </w:r>
            <w:r>
              <w:rPr>
                <w:rFonts w:cs="Arial"/>
                <w:color w:val="auto"/>
                <w:sz w:val="24"/>
                <w:lang w:bidi="ar-SA"/>
              </w:rPr>
              <w:t>Art Education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– Helwan University.</w:t>
            </w:r>
          </w:p>
          <w:p w14:paraId="4404AEB9" w14:textId="0DC5E83B" w:rsidR="00D87E15" w:rsidRDefault="00D87E15" w:rsidP="00D87E15">
            <w:pPr>
              <w:spacing w:line="360" w:lineRule="auto"/>
              <w:jc w:val="right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Organizer: Quality Assurance Centre (Helwan University)</w:t>
            </w:r>
          </w:p>
        </w:tc>
      </w:tr>
      <w:tr w:rsidR="00C36425" w14:paraId="720A2B0C" w14:textId="77777777" w:rsidTr="00A501CB">
        <w:tc>
          <w:tcPr>
            <w:tcW w:w="10366" w:type="dxa"/>
          </w:tcPr>
          <w:p w14:paraId="044E76FE" w14:textId="77777777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7</w:t>
            </w:r>
            <w:r w:rsidRPr="00C36425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December 2022</w:t>
            </w:r>
          </w:p>
          <w:p w14:paraId="0ACF2F99" w14:textId="77777777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Member of the follow up visit team for the faculty of nursing – Helwan University.</w:t>
            </w:r>
          </w:p>
          <w:p w14:paraId="415EEF2B" w14:textId="1AC91704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Organizer: Quality Assurance Centre (Helwan University)</w:t>
            </w:r>
          </w:p>
        </w:tc>
      </w:tr>
      <w:tr w:rsidR="00C36425" w14:paraId="3DB375A8" w14:textId="77777777" w:rsidTr="00A501CB">
        <w:tc>
          <w:tcPr>
            <w:tcW w:w="10366" w:type="dxa"/>
          </w:tcPr>
          <w:p w14:paraId="65CFD610" w14:textId="77777777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22</w:t>
            </w:r>
            <w:r w:rsidRPr="00C36425">
              <w:rPr>
                <w:rFonts w:cs="Arial"/>
                <w:color w:val="auto"/>
                <w:sz w:val="24"/>
                <w:vertAlign w:val="superscript"/>
                <w:lang w:bidi="ar-SA"/>
              </w:rPr>
              <w:t>nd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November 2022</w:t>
            </w:r>
          </w:p>
          <w:p w14:paraId="38B9E89E" w14:textId="77777777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Head of the </w:t>
            </w:r>
            <w:proofErr w:type="gramStart"/>
            <w:r>
              <w:rPr>
                <w:rFonts w:cs="Arial"/>
                <w:color w:val="auto"/>
                <w:sz w:val="24"/>
                <w:lang w:bidi="ar-SA"/>
              </w:rPr>
              <w:t>reviewers</w:t>
            </w:r>
            <w:proofErr w:type="gramEnd"/>
            <w:r>
              <w:rPr>
                <w:rFonts w:cs="Arial"/>
                <w:color w:val="auto"/>
                <w:sz w:val="24"/>
                <w:lang w:bidi="ar-SA"/>
              </w:rPr>
              <w:t xml:space="preserve"> team for the Faculty of Arts, Helwan University.</w:t>
            </w:r>
          </w:p>
          <w:p w14:paraId="33D6421F" w14:textId="7EBEC6B7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Organizer: Quality Assurance Centre (Helwan University)</w:t>
            </w:r>
          </w:p>
        </w:tc>
      </w:tr>
      <w:tr w:rsidR="00C36425" w14:paraId="239DC436" w14:textId="77777777" w:rsidTr="00A501CB">
        <w:tc>
          <w:tcPr>
            <w:tcW w:w="10366" w:type="dxa"/>
          </w:tcPr>
          <w:p w14:paraId="2C513FD6" w14:textId="042C62F0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17</w:t>
            </w:r>
            <w:r w:rsidRPr="00C36425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November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2022</w:t>
            </w:r>
          </w:p>
          <w:p w14:paraId="440AC8BD" w14:textId="636B2F42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Member of the follow up visit team for the faculty of </w:t>
            </w:r>
            <w:r>
              <w:rPr>
                <w:rFonts w:cs="Arial"/>
                <w:color w:val="auto"/>
                <w:sz w:val="24"/>
                <w:lang w:bidi="ar-SA"/>
              </w:rPr>
              <w:t>Pharmacy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– Helwan University.</w:t>
            </w:r>
          </w:p>
          <w:p w14:paraId="3F0450D5" w14:textId="6CC3C5E3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Organizer: Quality Assurance Centre (Helwan University)</w:t>
            </w:r>
          </w:p>
        </w:tc>
      </w:tr>
      <w:tr w:rsidR="00C36425" w14:paraId="7750AA62" w14:textId="77777777" w:rsidTr="00A501CB">
        <w:tc>
          <w:tcPr>
            <w:tcW w:w="10366" w:type="dxa"/>
          </w:tcPr>
          <w:p w14:paraId="0C932EF2" w14:textId="164AB30D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25</w:t>
            </w:r>
            <w:r w:rsidRPr="00C36425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</w:t>
            </w:r>
            <w:proofErr w:type="gramStart"/>
            <w:r>
              <w:rPr>
                <w:rFonts w:cs="Arial"/>
                <w:color w:val="auto"/>
                <w:sz w:val="24"/>
                <w:lang w:bidi="ar-SA"/>
              </w:rPr>
              <w:t xml:space="preserve">October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2022</w:t>
            </w:r>
            <w:proofErr w:type="gramEnd"/>
          </w:p>
          <w:p w14:paraId="057C9E8F" w14:textId="021A1B1C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Member of the follow up visit team for the faculty of </w:t>
            </w:r>
            <w:proofErr w:type="gramStart"/>
            <w:r>
              <w:rPr>
                <w:rFonts w:cs="Arial"/>
                <w:color w:val="auto"/>
                <w:sz w:val="24"/>
                <w:lang w:bidi="ar-SA"/>
              </w:rPr>
              <w:t xml:space="preserve">Engineering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–</w:t>
            </w:r>
            <w:proofErr w:type="gramEnd"/>
            <w:r>
              <w:rPr>
                <w:rFonts w:cs="Arial"/>
                <w:color w:val="auto"/>
                <w:sz w:val="24"/>
                <w:lang w:bidi="ar-SA"/>
              </w:rPr>
              <w:t xml:space="preserve"> Helwan University.</w:t>
            </w:r>
          </w:p>
          <w:p w14:paraId="2E3661BF" w14:textId="18DB809C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Organizer: Quality Assurance Centre (Helwan University)</w:t>
            </w:r>
          </w:p>
        </w:tc>
      </w:tr>
      <w:tr w:rsidR="00C36425" w14:paraId="48777783" w14:textId="77777777" w:rsidTr="00A501CB">
        <w:tc>
          <w:tcPr>
            <w:tcW w:w="10366" w:type="dxa"/>
          </w:tcPr>
          <w:p w14:paraId="2990EB0F" w14:textId="77777777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October 2022</w:t>
            </w:r>
          </w:p>
          <w:p w14:paraId="718766BC" w14:textId="64B22396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Member of the follow up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reviewer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team for the faculty of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Science (Zoology and Chemistry </w:t>
            </w:r>
            <w:proofErr w:type="gramStart"/>
            <w:r>
              <w:rPr>
                <w:rFonts w:cs="Arial"/>
                <w:color w:val="auto"/>
                <w:sz w:val="24"/>
                <w:lang w:bidi="ar-SA"/>
              </w:rPr>
              <w:t>Program)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 –</w:t>
            </w:r>
            <w:proofErr w:type="gramEnd"/>
            <w:r>
              <w:rPr>
                <w:rFonts w:cs="Arial"/>
                <w:color w:val="auto"/>
                <w:sz w:val="24"/>
                <w:lang w:bidi="ar-SA"/>
              </w:rPr>
              <w:t xml:space="preserve"> Helwan University.</w:t>
            </w:r>
          </w:p>
          <w:p w14:paraId="1DEDD7AB" w14:textId="727D2EE2" w:rsidR="00C36425" w:rsidRDefault="00C36425" w:rsidP="00C3642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Organizer: Quality Assurance Centre (Helwan University)</w:t>
            </w:r>
          </w:p>
        </w:tc>
      </w:tr>
      <w:tr w:rsidR="008918F3" w14:paraId="73789AEC" w14:textId="77777777" w:rsidTr="00A501CB">
        <w:tc>
          <w:tcPr>
            <w:tcW w:w="10366" w:type="dxa"/>
          </w:tcPr>
          <w:p w14:paraId="6E1C31D7" w14:textId="57EC53D8" w:rsidR="008918F3" w:rsidRPr="008918F3" w:rsidRDefault="008918F3" w:rsidP="008918F3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18</w:t>
            </w:r>
            <w:r w:rsidRPr="008918F3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</w:t>
            </w:r>
            <w:r w:rsidRPr="008918F3">
              <w:rPr>
                <w:rFonts w:cs="Arial" w:hint="cs"/>
                <w:color w:val="auto"/>
                <w:sz w:val="24"/>
                <w:lang w:bidi="ar-SA"/>
              </w:rPr>
              <w:t>May</w:t>
            </w:r>
            <w:r w:rsidRPr="008918F3">
              <w:rPr>
                <w:rFonts w:cs="Arial"/>
                <w:color w:val="auto"/>
                <w:sz w:val="24"/>
                <w:lang w:bidi="ar-SA"/>
              </w:rPr>
              <w:t xml:space="preserve"> 2022</w:t>
            </w:r>
          </w:p>
          <w:p w14:paraId="53BC2231" w14:textId="6CAC71B5" w:rsidR="008918F3" w:rsidRDefault="008918F3" w:rsidP="008918F3">
            <w:pPr>
              <w:bidi w:val="0"/>
              <w:spacing w:line="360" w:lineRule="auto"/>
              <w:jc w:val="lowKashida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Member of the </w:t>
            </w:r>
            <w:r w:rsidRPr="008918F3">
              <w:rPr>
                <w:rFonts w:cs="Arial"/>
                <w:color w:val="auto"/>
                <w:sz w:val="24"/>
                <w:lang w:bidi="ar-SA"/>
              </w:rPr>
              <w:t xml:space="preserve">Quality System Follow-up Visit - Faculty of Technology and Education - Helwan </w:t>
            </w:r>
            <w:r w:rsidRPr="008918F3">
              <w:rPr>
                <w:rFonts w:cs="Arial"/>
                <w:color w:val="auto"/>
                <w:sz w:val="24"/>
                <w:lang w:bidi="ar-SA"/>
              </w:rPr>
              <w:lastRenderedPageBreak/>
              <w:t>University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representing Quality Assurance Centre (Helwan University).</w:t>
            </w:r>
          </w:p>
        </w:tc>
      </w:tr>
      <w:tr w:rsidR="00AE0C17" w14:paraId="6302E087" w14:textId="77777777" w:rsidTr="00A501CB">
        <w:tc>
          <w:tcPr>
            <w:tcW w:w="10366" w:type="dxa"/>
          </w:tcPr>
          <w:p w14:paraId="5702C062" w14:textId="6403E2BF" w:rsidR="00AE0C17" w:rsidRPr="00AE0C17" w:rsidRDefault="00AE0C17" w:rsidP="00AE0C17">
            <w:pPr>
              <w:bidi w:val="0"/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lastRenderedPageBreak/>
              <w:t>6-7 and 13</w:t>
            </w:r>
            <w:r w:rsidRPr="00AE0C17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>,</w:t>
            </w:r>
            <w:r w:rsidRPr="00AE0C17">
              <w:rPr>
                <w:rFonts w:cs="Arial"/>
                <w:color w:val="auto"/>
                <w:sz w:val="24"/>
                <w:rtl/>
                <w:lang w:bidi="ar-SA"/>
              </w:rPr>
              <w:t xml:space="preserve"> </w:t>
            </w:r>
            <w:r w:rsidRPr="00AE0C17">
              <w:rPr>
                <w:rFonts w:cs="Arial"/>
                <w:color w:val="auto"/>
                <w:sz w:val="24"/>
              </w:rPr>
              <w:t>March 2022</w:t>
            </w:r>
          </w:p>
          <w:p w14:paraId="699A6433" w14:textId="7BA79B53" w:rsidR="00AE0C17" w:rsidRPr="00AE0C17" w:rsidRDefault="00AE0C17" w:rsidP="00AE0C17">
            <w:pPr>
              <w:bidi w:val="0"/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E0C17">
              <w:rPr>
                <w:rFonts w:cs="Arial"/>
                <w:color w:val="auto"/>
                <w:sz w:val="24"/>
              </w:rPr>
              <w:t>Member of the external review team of the Faculty of Education, October 6 University, representing the National Authority for Quality Assurance and Accreditation of Education</w:t>
            </w:r>
            <w:r>
              <w:rPr>
                <w:rFonts w:cs="Arial"/>
                <w:color w:val="auto"/>
                <w:sz w:val="24"/>
              </w:rPr>
              <w:t xml:space="preserve"> (Egypt).</w:t>
            </w:r>
          </w:p>
        </w:tc>
      </w:tr>
      <w:tr w:rsidR="00C63D05" w14:paraId="676C3B29" w14:textId="77777777" w:rsidTr="00A501CB">
        <w:tc>
          <w:tcPr>
            <w:tcW w:w="10366" w:type="dxa"/>
          </w:tcPr>
          <w:p w14:paraId="31F1E39C" w14:textId="5213D808" w:rsidR="00C63D05" w:rsidRPr="00C63D05" w:rsidRDefault="00C63D05" w:rsidP="00C63D0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15</w:t>
            </w:r>
            <w:r w:rsidRPr="00C63D05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</w:t>
            </w:r>
            <w:r w:rsidRPr="00C63D05">
              <w:rPr>
                <w:rFonts w:cs="Arial" w:hint="cs"/>
                <w:color w:val="auto"/>
                <w:sz w:val="24"/>
                <w:lang w:bidi="ar-SA"/>
              </w:rPr>
              <w:t>December</w:t>
            </w:r>
            <w:r w:rsidRPr="00C63D05">
              <w:rPr>
                <w:rFonts w:cs="Arial"/>
                <w:color w:val="auto"/>
                <w:sz w:val="24"/>
                <w:lang w:bidi="ar-SA"/>
              </w:rPr>
              <w:t xml:space="preserve"> 2021</w:t>
            </w:r>
          </w:p>
          <w:p w14:paraId="7D45521E" w14:textId="4A72D212" w:rsidR="00C63D05" w:rsidRPr="008918F3" w:rsidRDefault="00C63D05" w:rsidP="00C63D05">
            <w:pPr>
              <w:bidi w:val="0"/>
              <w:spacing w:line="360" w:lineRule="auto"/>
              <w:rPr>
                <w:rFonts w:cs="Arial"/>
                <w:color w:val="auto"/>
                <w:sz w:val="24"/>
                <w:rtl/>
                <w:lang w:bidi="ar-SA"/>
              </w:rPr>
            </w:pPr>
            <w:r w:rsidRPr="00C63D05">
              <w:rPr>
                <w:rFonts w:cs="Arial"/>
                <w:color w:val="auto"/>
                <w:sz w:val="24"/>
                <w:lang w:bidi="ar-SA"/>
              </w:rPr>
              <w:t xml:space="preserve">Member of the Follow-up visit of the Quality Assurance Centre (Helwan University to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review </w:t>
            </w:r>
            <w:r w:rsidRPr="00C63D05">
              <w:rPr>
                <w:rFonts w:cs="Arial"/>
                <w:color w:val="auto"/>
                <w:sz w:val="24"/>
                <w:lang w:bidi="ar-SA"/>
              </w:rPr>
              <w:t>the internal system of quality, Faculty of Medicine, Helwan University</w:t>
            </w:r>
          </w:p>
        </w:tc>
      </w:tr>
      <w:tr w:rsidR="008918F3" w14:paraId="67D5DD21" w14:textId="77777777" w:rsidTr="00A501CB">
        <w:tc>
          <w:tcPr>
            <w:tcW w:w="10366" w:type="dxa"/>
          </w:tcPr>
          <w:p w14:paraId="2BCD4BB7" w14:textId="44803D66" w:rsidR="008918F3" w:rsidRPr="008918F3" w:rsidRDefault="008918F3" w:rsidP="008918F3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8918F3">
              <w:rPr>
                <w:rFonts w:cs="Arial"/>
                <w:color w:val="auto"/>
                <w:sz w:val="24"/>
                <w:rtl/>
                <w:lang w:bidi="ar-SA"/>
              </w:rPr>
              <w:t>19</w:t>
            </w:r>
            <w:r w:rsidR="00C63D05" w:rsidRPr="008918F3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 w:rsidR="00C63D05">
              <w:rPr>
                <w:rFonts w:cs="Arial"/>
                <w:color w:val="auto"/>
                <w:sz w:val="24"/>
                <w:lang w:bidi="ar-SA"/>
              </w:rPr>
              <w:t xml:space="preserve"> </w:t>
            </w:r>
            <w:r w:rsidR="00C63D05" w:rsidRPr="008918F3">
              <w:rPr>
                <w:rFonts w:cs="Arial" w:hint="cs"/>
                <w:color w:val="auto"/>
                <w:sz w:val="24"/>
                <w:lang w:bidi="ar-SA"/>
              </w:rPr>
              <w:t>December</w:t>
            </w:r>
            <w:r w:rsidRPr="008918F3">
              <w:rPr>
                <w:rFonts w:cs="Arial"/>
                <w:color w:val="auto"/>
                <w:sz w:val="24"/>
                <w:lang w:bidi="ar-SA"/>
              </w:rPr>
              <w:t xml:space="preserve"> 2021</w:t>
            </w:r>
          </w:p>
          <w:p w14:paraId="2AADC7C7" w14:textId="323F11BB" w:rsidR="008918F3" w:rsidRPr="00AE0C17" w:rsidRDefault="008918F3" w:rsidP="008918F3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Member of the </w:t>
            </w:r>
            <w:r w:rsidRPr="008918F3">
              <w:rPr>
                <w:rFonts w:cs="Arial"/>
                <w:color w:val="auto"/>
                <w:sz w:val="24"/>
                <w:lang w:bidi="ar-SA"/>
              </w:rPr>
              <w:t xml:space="preserve">Follow-up visit </w:t>
            </w:r>
            <w:r>
              <w:rPr>
                <w:rFonts w:cs="Arial"/>
                <w:color w:val="auto"/>
                <w:sz w:val="24"/>
                <w:lang w:bidi="ar-SA"/>
              </w:rPr>
              <w:t>of</w:t>
            </w:r>
            <w:r w:rsidRPr="008918F3">
              <w:rPr>
                <w:rFonts w:cs="Arial"/>
                <w:color w:val="auto"/>
                <w:sz w:val="24"/>
                <w:lang w:bidi="ar-SA"/>
              </w:rPr>
              <w:t xml:space="preserve"> the Quality Assurance </w:t>
            </w:r>
            <w:r w:rsidRPr="008918F3">
              <w:rPr>
                <w:rFonts w:cs="Arial"/>
                <w:color w:val="auto"/>
                <w:sz w:val="24"/>
                <w:lang w:bidi="ar-SA"/>
              </w:rPr>
              <w:t>Centre</w:t>
            </w:r>
            <w:r w:rsidRPr="008918F3">
              <w:rPr>
                <w:rFonts w:cs="Arial"/>
                <w:color w:val="auto"/>
                <w:sz w:val="24"/>
                <w:lang w:bidi="ar-SA"/>
              </w:rPr>
              <w:t xml:space="preserve">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(Helwan </w:t>
            </w:r>
            <w:r w:rsidR="00C63D05">
              <w:rPr>
                <w:rFonts w:cs="Arial"/>
                <w:color w:val="auto"/>
                <w:sz w:val="24"/>
                <w:lang w:bidi="ar-SA"/>
              </w:rPr>
              <w:t>University) for</w:t>
            </w:r>
            <w:r w:rsidRPr="008918F3">
              <w:rPr>
                <w:rFonts w:cs="Arial"/>
                <w:color w:val="auto"/>
                <w:sz w:val="24"/>
                <w:lang w:bidi="ar-SA"/>
              </w:rPr>
              <w:t xml:space="preserve"> the Cars and Tractors Program - Faculty of Engineering </w:t>
            </w:r>
            <w:r w:rsidRPr="008918F3">
              <w:rPr>
                <w:rFonts w:cs="Arial"/>
                <w:color w:val="auto"/>
                <w:sz w:val="24"/>
                <w:lang w:bidi="ar-SA"/>
              </w:rPr>
              <w:t>Materia</w:t>
            </w:r>
            <w:r w:rsidRPr="008918F3">
              <w:rPr>
                <w:rFonts w:cs="Arial"/>
                <w:color w:val="auto"/>
                <w:sz w:val="24"/>
                <w:lang w:bidi="ar-SA"/>
              </w:rPr>
              <w:t xml:space="preserve"> - Helwan University</w:t>
            </w:r>
          </w:p>
        </w:tc>
      </w:tr>
      <w:tr w:rsidR="00C63D05" w14:paraId="1A2879B3" w14:textId="77777777" w:rsidTr="00A501CB">
        <w:tc>
          <w:tcPr>
            <w:tcW w:w="10366" w:type="dxa"/>
          </w:tcPr>
          <w:p w14:paraId="36D7FA89" w14:textId="08A0719D" w:rsidR="00C63D05" w:rsidRPr="00C63D05" w:rsidRDefault="00C63D05" w:rsidP="00C63D0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12</w:t>
            </w:r>
            <w:r w:rsidRPr="00C63D05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</w:t>
            </w:r>
            <w:r w:rsidRPr="00C63D05">
              <w:rPr>
                <w:rFonts w:cs="Arial"/>
                <w:color w:val="auto"/>
                <w:sz w:val="24"/>
                <w:lang w:bidi="ar-SA"/>
              </w:rPr>
              <w:t>December 2021</w:t>
            </w:r>
          </w:p>
          <w:p w14:paraId="2A7D0B55" w14:textId="120CB3B1" w:rsidR="00C63D05" w:rsidRPr="008918F3" w:rsidRDefault="00C63D05" w:rsidP="00C63D05">
            <w:pPr>
              <w:bidi w:val="0"/>
              <w:spacing w:line="360" w:lineRule="auto"/>
              <w:rPr>
                <w:rFonts w:cs="Arial"/>
                <w:color w:val="auto"/>
                <w:sz w:val="24"/>
                <w:rtl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Member of the follow up </w:t>
            </w:r>
            <w:r w:rsidRPr="00C63D05">
              <w:rPr>
                <w:rFonts w:cs="Arial"/>
                <w:color w:val="auto"/>
                <w:sz w:val="24"/>
                <w:lang w:bidi="ar-SA"/>
              </w:rPr>
              <w:t xml:space="preserve">Visit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of the Quality Assurance Centre (Helwan </w:t>
            </w:r>
            <w:r w:rsidR="00434FC8">
              <w:rPr>
                <w:rFonts w:cs="Arial"/>
                <w:color w:val="auto"/>
                <w:sz w:val="24"/>
                <w:lang w:bidi="ar-SA"/>
              </w:rPr>
              <w:t>University) to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review the </w:t>
            </w:r>
            <w:r w:rsidRPr="00C63D05">
              <w:rPr>
                <w:rFonts w:cs="Arial"/>
                <w:color w:val="auto"/>
                <w:sz w:val="24"/>
                <w:lang w:bidi="ar-SA"/>
              </w:rPr>
              <w:t>internal</w:t>
            </w:r>
            <w:r w:rsidRPr="00C63D05">
              <w:rPr>
                <w:rFonts w:cs="Arial"/>
                <w:color w:val="auto"/>
                <w:sz w:val="24"/>
                <w:lang w:bidi="ar-SA"/>
              </w:rPr>
              <w:t xml:space="preserve"> system of quality - Faculty of Tourism and Hotels, Helwan University</w:t>
            </w:r>
          </w:p>
        </w:tc>
      </w:tr>
      <w:tr w:rsidR="00434FC8" w14:paraId="2258B187" w14:textId="77777777" w:rsidTr="00A501CB">
        <w:tc>
          <w:tcPr>
            <w:tcW w:w="10366" w:type="dxa"/>
          </w:tcPr>
          <w:p w14:paraId="2331C2CD" w14:textId="2C044401" w:rsidR="00434FC8" w:rsidRDefault="00434FC8" w:rsidP="00434FC8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30</w:t>
            </w:r>
            <w:r w:rsidRPr="00434FC8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</w:t>
            </w:r>
            <w:r w:rsidRPr="00434FC8">
              <w:rPr>
                <w:rFonts w:cs="Arial"/>
                <w:color w:val="auto"/>
                <w:sz w:val="24"/>
                <w:lang w:bidi="ar-SA"/>
              </w:rPr>
              <w:t>November 2021</w:t>
            </w:r>
          </w:p>
          <w:p w14:paraId="37E2D423" w14:textId="160C5A0D" w:rsidR="00434FC8" w:rsidRPr="00434FC8" w:rsidRDefault="00434FC8" w:rsidP="00434FC8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Member of the follow up </w:t>
            </w:r>
            <w:r w:rsidRPr="00C63D05">
              <w:rPr>
                <w:rFonts w:cs="Arial"/>
                <w:color w:val="auto"/>
                <w:sz w:val="24"/>
                <w:lang w:bidi="ar-SA"/>
              </w:rPr>
              <w:t xml:space="preserve">Visit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of the Quality Assurance Centre (Helwan University)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to review the </w:t>
            </w:r>
          </w:p>
          <w:p w14:paraId="44D7B572" w14:textId="1E18F1C6" w:rsidR="00434FC8" w:rsidRDefault="00434FC8" w:rsidP="00434FC8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434FC8">
              <w:rPr>
                <w:rFonts w:cs="Arial"/>
                <w:color w:val="auto"/>
                <w:sz w:val="24"/>
                <w:lang w:bidi="ar-SA"/>
              </w:rPr>
              <w:t>Software Engineering Program</w:t>
            </w:r>
            <w:r>
              <w:rPr>
                <w:rFonts w:cs="Arial"/>
                <w:color w:val="auto"/>
                <w:sz w:val="24"/>
                <w:lang w:bidi="ar-SA"/>
              </w:rPr>
              <w:t>,</w:t>
            </w:r>
            <w:r w:rsidRPr="00434FC8">
              <w:rPr>
                <w:rFonts w:cs="Arial"/>
                <w:color w:val="auto"/>
                <w:sz w:val="24"/>
                <w:lang w:bidi="ar-SA"/>
              </w:rPr>
              <w:t xml:space="preserve"> Faculty of Computing and Artificial Intelligence – Helwan University</w:t>
            </w:r>
            <w:r w:rsidRPr="00434FC8">
              <w:rPr>
                <w:rFonts w:cs="Arial"/>
                <w:color w:val="auto"/>
                <w:sz w:val="24"/>
                <w:rtl/>
                <w:lang w:bidi="ar-SA"/>
              </w:rPr>
              <w:t>.</w:t>
            </w:r>
          </w:p>
        </w:tc>
      </w:tr>
      <w:tr w:rsidR="00AE0C17" w14:paraId="299E2EF5" w14:textId="77777777" w:rsidTr="00A501CB">
        <w:tc>
          <w:tcPr>
            <w:tcW w:w="10366" w:type="dxa"/>
          </w:tcPr>
          <w:p w14:paraId="2B41965C" w14:textId="42A4F914" w:rsidR="00AE0C17" w:rsidRPr="00AE0C17" w:rsidRDefault="00AE0C17" w:rsidP="00AE0C17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AE0C17">
              <w:rPr>
                <w:rFonts w:cs="Arial"/>
                <w:color w:val="auto"/>
                <w:sz w:val="24"/>
                <w:lang w:bidi="ar-SA"/>
              </w:rPr>
              <w:t>Dec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ember </w:t>
            </w:r>
            <w:r w:rsidRPr="00AE0C17">
              <w:rPr>
                <w:rFonts w:cs="Arial"/>
                <w:color w:val="auto"/>
                <w:sz w:val="24"/>
                <w:lang w:bidi="ar-SA"/>
              </w:rPr>
              <w:t>2020</w:t>
            </w:r>
          </w:p>
          <w:p w14:paraId="37433D94" w14:textId="1C47900F" w:rsidR="00AE0C17" w:rsidRDefault="00AE0C17" w:rsidP="00AE0C17">
            <w:pPr>
              <w:bidi w:val="0"/>
              <w:spacing w:line="360" w:lineRule="auto"/>
              <w:jc w:val="lowKashida"/>
              <w:rPr>
                <w:rFonts w:cs="Arial"/>
                <w:color w:val="auto"/>
                <w:sz w:val="24"/>
                <w:lang w:bidi="ar-SA"/>
              </w:rPr>
            </w:pPr>
            <w:r w:rsidRPr="00AE0C17">
              <w:rPr>
                <w:rFonts w:cs="Arial"/>
                <w:color w:val="auto"/>
                <w:sz w:val="24"/>
                <w:lang w:bidi="ar-SA"/>
              </w:rPr>
              <w:t xml:space="preserve">Coordinator of the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re-evaluation visit </w:t>
            </w:r>
            <w:proofErr w:type="gramStart"/>
            <w:r>
              <w:rPr>
                <w:rFonts w:cs="Arial"/>
                <w:color w:val="auto"/>
                <w:sz w:val="24"/>
                <w:lang w:bidi="ar-SA"/>
              </w:rPr>
              <w:t xml:space="preserve">of </w:t>
            </w:r>
            <w:r w:rsidRPr="00AE0C17">
              <w:rPr>
                <w:rFonts w:cs="Arial"/>
                <w:color w:val="auto"/>
                <w:sz w:val="24"/>
                <w:lang w:bidi="ar-SA"/>
              </w:rPr>
              <w:t xml:space="preserve"> the</w:t>
            </w:r>
            <w:proofErr w:type="gramEnd"/>
            <w:r w:rsidRPr="00AE0C17">
              <w:rPr>
                <w:rFonts w:cs="Arial"/>
                <w:color w:val="auto"/>
                <w:sz w:val="24"/>
                <w:lang w:bidi="ar-SA"/>
              </w:rPr>
              <w:t xml:space="preserve"> Faculty of Education, Helwan University, from the National Authority for Quality Assurance and Accreditation of Education</w:t>
            </w:r>
            <w:r w:rsidRPr="00AE0C17">
              <w:rPr>
                <w:rFonts w:cs="Arial"/>
                <w:color w:val="auto"/>
                <w:sz w:val="24"/>
                <w:rtl/>
                <w:lang w:bidi="ar-SA"/>
              </w:rPr>
              <w:t>.</w:t>
            </w:r>
            <w:r>
              <w:rPr>
                <w:rFonts w:cs="Arial"/>
                <w:color w:val="auto"/>
                <w:sz w:val="24"/>
                <w:lang w:bidi="ar-SA"/>
              </w:rPr>
              <w:t>(Egypt).</w:t>
            </w:r>
          </w:p>
        </w:tc>
      </w:tr>
      <w:tr w:rsidR="00AE0C17" w14:paraId="712B1E6C" w14:textId="77777777" w:rsidTr="00A501CB">
        <w:tc>
          <w:tcPr>
            <w:tcW w:w="10366" w:type="dxa"/>
          </w:tcPr>
          <w:p w14:paraId="3E25A66C" w14:textId="77777777" w:rsidR="00AE0C17" w:rsidRPr="00AE0C17" w:rsidRDefault="00AE0C17" w:rsidP="00AE0C17">
            <w:pPr>
              <w:spacing w:line="360" w:lineRule="auto"/>
              <w:jc w:val="right"/>
              <w:rPr>
                <w:rFonts w:cs="Arial"/>
                <w:color w:val="auto"/>
                <w:sz w:val="24"/>
                <w:lang w:bidi="ar-SA"/>
              </w:rPr>
            </w:pPr>
            <w:r w:rsidRPr="00AE0C17">
              <w:rPr>
                <w:rFonts w:cs="Arial"/>
                <w:color w:val="auto"/>
                <w:sz w:val="24"/>
                <w:lang w:bidi="ar-SA"/>
              </w:rPr>
              <w:t>January and February 2020</w:t>
            </w:r>
            <w:r w:rsidRPr="00AE0C17">
              <w:rPr>
                <w:rFonts w:cs="Arial"/>
                <w:color w:val="auto"/>
                <w:sz w:val="24"/>
                <w:rtl/>
                <w:lang w:bidi="ar-SA"/>
              </w:rPr>
              <w:t xml:space="preserve">. </w:t>
            </w:r>
          </w:p>
          <w:p w14:paraId="5B413F6D" w14:textId="5E7EB1F7" w:rsidR="00AE0C17" w:rsidRDefault="00AE0C17" w:rsidP="00AE0C17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AE0C17">
              <w:rPr>
                <w:rFonts w:cs="Arial"/>
                <w:color w:val="auto"/>
                <w:sz w:val="24"/>
                <w:lang w:bidi="ar-SA"/>
              </w:rPr>
              <w:t xml:space="preserve">Member of the review and technical support team of the </w:t>
            </w:r>
            <w:r w:rsidRPr="00AE0C17">
              <w:rPr>
                <w:rFonts w:cs="Arial"/>
                <w:color w:val="auto"/>
                <w:sz w:val="24"/>
                <w:lang w:bidi="ar-SA"/>
              </w:rPr>
              <w:t>A</w:t>
            </w:r>
            <w:r>
              <w:rPr>
                <w:rFonts w:cs="Arial"/>
                <w:color w:val="auto"/>
                <w:sz w:val="24"/>
                <w:lang w:bidi="ar-SA"/>
              </w:rPr>
              <w:t>l-A</w:t>
            </w:r>
            <w:r w:rsidRPr="00AE0C17">
              <w:rPr>
                <w:rFonts w:cs="Arial"/>
                <w:color w:val="auto"/>
                <w:sz w:val="24"/>
                <w:lang w:bidi="ar-SA"/>
              </w:rPr>
              <w:t>zhar</w:t>
            </w:r>
            <w:r w:rsidRPr="00AE0C17">
              <w:rPr>
                <w:rFonts w:cs="Arial"/>
                <w:color w:val="auto"/>
                <w:sz w:val="24"/>
                <w:lang w:bidi="ar-SA"/>
              </w:rPr>
              <w:t xml:space="preserve"> Girls College in the tenth of Ramadan (program accreditation)</w:t>
            </w:r>
            <w:r w:rsidRPr="00AE0C17">
              <w:rPr>
                <w:rFonts w:cs="Arial"/>
                <w:color w:val="auto"/>
                <w:sz w:val="24"/>
                <w:rtl/>
                <w:lang w:bidi="ar-SA"/>
              </w:rPr>
              <w:t>.</w:t>
            </w:r>
          </w:p>
        </w:tc>
      </w:tr>
      <w:tr w:rsidR="00434FC8" w14:paraId="2B3D47D2" w14:textId="77777777" w:rsidTr="00A501CB">
        <w:tc>
          <w:tcPr>
            <w:tcW w:w="10366" w:type="dxa"/>
          </w:tcPr>
          <w:p w14:paraId="4E57822E" w14:textId="5DDCC49F" w:rsidR="00434FC8" w:rsidRPr="00434FC8" w:rsidRDefault="00434FC8" w:rsidP="00434FC8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434FC8">
              <w:rPr>
                <w:rFonts w:cs="Arial"/>
                <w:color w:val="auto"/>
                <w:sz w:val="24"/>
                <w:lang w:bidi="ar-SA"/>
              </w:rPr>
              <w:t>13</w:t>
            </w:r>
            <w:r w:rsidRPr="00434FC8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September</w:t>
            </w:r>
            <w:r w:rsidRPr="00434FC8">
              <w:rPr>
                <w:rFonts w:cs="Arial"/>
                <w:color w:val="auto"/>
                <w:sz w:val="24"/>
                <w:lang w:bidi="ar-SA"/>
              </w:rPr>
              <w:t xml:space="preserve"> 2019</w:t>
            </w:r>
          </w:p>
          <w:p w14:paraId="27590BC2" w14:textId="77777777" w:rsidR="00434FC8" w:rsidRDefault="00434FC8" w:rsidP="00434FC8">
            <w:pPr>
              <w:spacing w:line="360" w:lineRule="auto"/>
              <w:jc w:val="right"/>
              <w:rPr>
                <w:rFonts w:cs="Arial"/>
                <w:color w:val="auto"/>
                <w:sz w:val="24"/>
                <w:lang w:bidi="ar-SA"/>
              </w:rPr>
            </w:pPr>
            <w:r w:rsidRPr="00434FC8">
              <w:rPr>
                <w:rFonts w:cs="Arial"/>
                <w:color w:val="auto"/>
                <w:sz w:val="24"/>
                <w:lang w:bidi="ar-SA"/>
              </w:rPr>
              <w:t>Internal Quality System Follow-up Visit – Faculty of Law, Helwan University</w:t>
            </w:r>
          </w:p>
          <w:p w14:paraId="1D0D8894" w14:textId="1221C6AB" w:rsidR="003620B9" w:rsidRPr="00AE0C17" w:rsidRDefault="003620B9" w:rsidP="00434FC8">
            <w:pPr>
              <w:spacing w:line="360" w:lineRule="auto"/>
              <w:jc w:val="right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Organizer: </w:t>
            </w:r>
            <w:r>
              <w:rPr>
                <w:rFonts w:cs="Arial"/>
                <w:color w:val="auto"/>
                <w:sz w:val="24"/>
                <w:lang w:bidi="ar-SA"/>
              </w:rPr>
              <w:t>Quality Assurance Centre (Helwan University)</w:t>
            </w:r>
          </w:p>
        </w:tc>
      </w:tr>
      <w:tr w:rsidR="003620B9" w14:paraId="60B77D77" w14:textId="77777777" w:rsidTr="00A501CB">
        <w:tc>
          <w:tcPr>
            <w:tcW w:w="10366" w:type="dxa"/>
          </w:tcPr>
          <w:p w14:paraId="7FB52AFB" w14:textId="2B6E81DF" w:rsidR="003620B9" w:rsidRPr="003620B9" w:rsidRDefault="003620B9" w:rsidP="003620B9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3620B9">
              <w:rPr>
                <w:rFonts w:cs="Arial"/>
                <w:color w:val="auto"/>
                <w:sz w:val="24"/>
                <w:lang w:bidi="ar-SA"/>
              </w:rPr>
              <w:t>21</w:t>
            </w:r>
            <w:r w:rsidRPr="003620B9">
              <w:rPr>
                <w:rFonts w:cs="Arial"/>
                <w:color w:val="auto"/>
                <w:sz w:val="24"/>
                <w:vertAlign w:val="superscript"/>
                <w:lang w:bidi="ar-SA"/>
              </w:rPr>
              <w:t>st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March </w:t>
            </w:r>
            <w:r w:rsidRPr="003620B9">
              <w:rPr>
                <w:rFonts w:cs="Arial"/>
                <w:color w:val="auto"/>
                <w:sz w:val="24"/>
                <w:lang w:bidi="ar-SA"/>
              </w:rPr>
              <w:t>2019</w:t>
            </w:r>
          </w:p>
          <w:p w14:paraId="2AD24BED" w14:textId="78EFC7C7" w:rsidR="003620B9" w:rsidRPr="00434FC8" w:rsidRDefault="003620B9" w:rsidP="003620B9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Member of the </w:t>
            </w:r>
            <w:r w:rsidRPr="003620B9">
              <w:rPr>
                <w:rFonts w:cs="Arial"/>
                <w:color w:val="auto"/>
                <w:sz w:val="24"/>
                <w:lang w:bidi="ar-SA"/>
              </w:rPr>
              <w:t xml:space="preserve">Simulation visit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team of Quality Assurance Centre (Helwan University) for </w:t>
            </w:r>
            <w:r w:rsidRPr="003620B9">
              <w:rPr>
                <w:rFonts w:cs="Arial"/>
                <w:color w:val="auto"/>
                <w:sz w:val="24"/>
                <w:lang w:bidi="ar-SA"/>
              </w:rPr>
              <w:t>re-accreditation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of the </w:t>
            </w:r>
            <w:r w:rsidRPr="003620B9">
              <w:rPr>
                <w:rFonts w:cs="Arial"/>
                <w:color w:val="auto"/>
                <w:sz w:val="24"/>
                <w:lang w:bidi="ar-SA"/>
              </w:rPr>
              <w:t>Faculty</w:t>
            </w:r>
            <w:r w:rsidRPr="003620B9">
              <w:rPr>
                <w:rFonts w:cs="Arial"/>
                <w:color w:val="auto"/>
                <w:sz w:val="24"/>
                <w:lang w:bidi="ar-SA"/>
              </w:rPr>
              <w:t xml:space="preserve"> of Physical Education for Girls Gezira – Helwan University</w:t>
            </w:r>
          </w:p>
        </w:tc>
      </w:tr>
      <w:tr w:rsidR="003620B9" w14:paraId="26CF150B" w14:textId="77777777" w:rsidTr="00A501CB">
        <w:tc>
          <w:tcPr>
            <w:tcW w:w="10366" w:type="dxa"/>
          </w:tcPr>
          <w:p w14:paraId="0FEAC34F" w14:textId="2CC6DEFD" w:rsidR="003620B9" w:rsidRPr="003620B9" w:rsidRDefault="003620B9" w:rsidP="0060188C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3620B9">
              <w:rPr>
                <w:rFonts w:cs="Arial"/>
                <w:color w:val="auto"/>
                <w:sz w:val="24"/>
                <w:lang w:bidi="ar-SA"/>
              </w:rPr>
              <w:t>26</w:t>
            </w:r>
            <w:r w:rsidRPr="003620B9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February</w:t>
            </w:r>
            <w:r w:rsidRPr="003620B9">
              <w:rPr>
                <w:rFonts w:cs="Arial"/>
                <w:color w:val="auto"/>
                <w:sz w:val="24"/>
                <w:lang w:bidi="ar-SA"/>
              </w:rPr>
              <w:t xml:space="preserve"> 2019</w:t>
            </w:r>
          </w:p>
          <w:p w14:paraId="530F7829" w14:textId="77777777" w:rsidR="003620B9" w:rsidRDefault="003620B9" w:rsidP="0060188C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3620B9">
              <w:rPr>
                <w:rFonts w:cs="Arial"/>
                <w:color w:val="auto"/>
                <w:sz w:val="24"/>
                <w:lang w:bidi="ar-SA"/>
              </w:rPr>
              <w:t>Internal Quality System Follow-up Visit – Faculty of Law, Helwan University</w:t>
            </w:r>
          </w:p>
          <w:p w14:paraId="44AFC96C" w14:textId="25C4E83C" w:rsidR="003620B9" w:rsidRPr="003620B9" w:rsidRDefault="003620B9" w:rsidP="0060188C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Organizer: </w:t>
            </w:r>
            <w:r>
              <w:rPr>
                <w:rFonts w:cs="Arial"/>
                <w:color w:val="auto"/>
                <w:sz w:val="24"/>
                <w:lang w:bidi="ar-SA"/>
              </w:rPr>
              <w:t>Quality Assurance Centre (Helwan University)</w:t>
            </w:r>
          </w:p>
        </w:tc>
      </w:tr>
      <w:tr w:rsidR="0060188C" w14:paraId="02CEEE29" w14:textId="77777777" w:rsidTr="00A501CB">
        <w:tc>
          <w:tcPr>
            <w:tcW w:w="10366" w:type="dxa"/>
          </w:tcPr>
          <w:p w14:paraId="46FB1E5E" w14:textId="61201EE2" w:rsidR="0060188C" w:rsidRDefault="0060188C" w:rsidP="0060188C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60188C">
              <w:rPr>
                <w:rFonts w:cs="Arial"/>
                <w:color w:val="auto"/>
                <w:sz w:val="24"/>
                <w:rtl/>
                <w:lang w:bidi="ar-SA"/>
              </w:rPr>
              <w:t xml:space="preserve"> (</w:t>
            </w:r>
            <w:proofErr w:type="gramStart"/>
            <w:r w:rsidRPr="0060188C">
              <w:rPr>
                <w:rFonts w:cs="Arial"/>
                <w:color w:val="auto"/>
                <w:sz w:val="24"/>
                <w:rtl/>
                <w:lang w:bidi="ar-SA"/>
              </w:rPr>
              <w:t>2019)</w:t>
            </w:r>
            <w:r w:rsidR="00E97331">
              <w:rPr>
                <w:rFonts w:cs="Arial"/>
                <w:color w:val="auto"/>
                <w:sz w:val="24"/>
                <w:lang w:bidi="ar-SA"/>
              </w:rPr>
              <w:t>(</w:t>
            </w:r>
            <w:proofErr w:type="gramEnd"/>
            <w:r w:rsidR="00E97331">
              <w:rPr>
                <w:rFonts w:cs="Arial"/>
                <w:color w:val="auto"/>
                <w:sz w:val="24"/>
                <w:lang w:bidi="ar-SA"/>
              </w:rPr>
              <w:t>Trainer)</w:t>
            </w:r>
          </w:p>
          <w:p w14:paraId="42621AD2" w14:textId="43F85213" w:rsidR="0060188C" w:rsidRPr="0060188C" w:rsidRDefault="0060188C" w:rsidP="0060188C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60188C">
              <w:rPr>
                <w:rFonts w:cs="Arial"/>
                <w:color w:val="auto"/>
                <w:sz w:val="24"/>
                <w:lang w:bidi="ar-SA"/>
              </w:rPr>
              <w:lastRenderedPageBreak/>
              <w:t xml:space="preserve">Trainer at Quality Assurance </w:t>
            </w:r>
            <w:r w:rsidRPr="0060188C">
              <w:rPr>
                <w:rFonts w:cs="Arial"/>
                <w:color w:val="auto"/>
                <w:sz w:val="24"/>
                <w:lang w:bidi="ar-SA"/>
              </w:rPr>
              <w:t>Centre</w:t>
            </w:r>
            <w:r w:rsidRPr="0060188C">
              <w:rPr>
                <w:rFonts w:cs="Arial"/>
                <w:color w:val="auto"/>
                <w:sz w:val="24"/>
                <w:lang w:bidi="ar-SA"/>
              </w:rPr>
              <w:t>, Ain Shams University</w:t>
            </w:r>
          </w:p>
          <w:p w14:paraId="2AC8E4AD" w14:textId="234A2807" w:rsidR="0060188C" w:rsidRPr="0060188C" w:rsidRDefault="0060188C" w:rsidP="0060188C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60188C">
              <w:rPr>
                <w:rFonts w:cs="Arial"/>
                <w:color w:val="auto"/>
                <w:sz w:val="24"/>
                <w:lang w:bidi="ar-SA"/>
              </w:rPr>
              <w:t xml:space="preserve">Training programs organized by the Quality Assurance and Accreditation </w:t>
            </w:r>
            <w:r w:rsidRPr="0060188C">
              <w:rPr>
                <w:rFonts w:cs="Arial"/>
                <w:color w:val="auto"/>
                <w:sz w:val="24"/>
                <w:lang w:bidi="ar-SA"/>
              </w:rPr>
              <w:t>Centre</w:t>
            </w:r>
            <w:r w:rsidRPr="0060188C">
              <w:rPr>
                <w:rFonts w:cs="Arial"/>
                <w:color w:val="auto"/>
                <w:sz w:val="24"/>
                <w:lang w:bidi="ar-SA"/>
              </w:rPr>
              <w:t xml:space="preserve"> at Ain Shams University</w:t>
            </w:r>
            <w:r w:rsidRPr="0060188C">
              <w:rPr>
                <w:rFonts w:cs="Arial"/>
                <w:color w:val="auto"/>
                <w:sz w:val="24"/>
                <w:rtl/>
                <w:lang w:bidi="ar-SA"/>
              </w:rPr>
              <w:t>:</w:t>
            </w:r>
          </w:p>
          <w:p w14:paraId="77F9833B" w14:textId="77777777" w:rsidR="0060188C" w:rsidRPr="0060188C" w:rsidRDefault="0060188C" w:rsidP="0060188C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60188C">
              <w:rPr>
                <w:rFonts w:cs="Arial"/>
                <w:color w:val="auto"/>
                <w:sz w:val="24"/>
                <w:rtl/>
                <w:lang w:bidi="ar-SA"/>
              </w:rPr>
              <w:t xml:space="preserve">- </w:t>
            </w:r>
            <w:r w:rsidRPr="0060188C">
              <w:rPr>
                <w:rFonts w:cs="Arial"/>
                <w:color w:val="auto"/>
                <w:sz w:val="24"/>
                <w:lang w:bidi="ar-SA"/>
              </w:rPr>
              <w:t>Annual report and improvement plans</w:t>
            </w:r>
            <w:r w:rsidRPr="0060188C">
              <w:rPr>
                <w:rFonts w:cs="Arial"/>
                <w:color w:val="auto"/>
                <w:sz w:val="24"/>
                <w:rtl/>
                <w:lang w:bidi="ar-SA"/>
              </w:rPr>
              <w:t>.</w:t>
            </w:r>
          </w:p>
          <w:p w14:paraId="210CCADB" w14:textId="3A2C6C17" w:rsidR="0060188C" w:rsidRPr="003620B9" w:rsidRDefault="0060188C" w:rsidP="0060188C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60188C">
              <w:rPr>
                <w:rFonts w:cs="Arial"/>
                <w:color w:val="auto"/>
                <w:sz w:val="24"/>
                <w:rtl/>
                <w:lang w:bidi="ar-SA"/>
              </w:rPr>
              <w:t xml:space="preserve">- </w:t>
            </w:r>
            <w:r w:rsidRPr="0060188C">
              <w:rPr>
                <w:rFonts w:cs="Arial"/>
                <w:color w:val="auto"/>
                <w:sz w:val="24"/>
                <w:lang w:bidi="ar-SA"/>
              </w:rPr>
              <w:t>Qualifying the internal audit team</w:t>
            </w:r>
            <w:r w:rsidRPr="0060188C">
              <w:rPr>
                <w:rFonts w:cs="Arial"/>
                <w:color w:val="auto"/>
                <w:sz w:val="24"/>
                <w:rtl/>
                <w:lang w:bidi="ar-SA"/>
              </w:rPr>
              <w:t>.</w:t>
            </w:r>
          </w:p>
        </w:tc>
      </w:tr>
      <w:tr w:rsidR="003620B9" w14:paraId="429D8458" w14:textId="77777777" w:rsidTr="00A501CB">
        <w:tc>
          <w:tcPr>
            <w:tcW w:w="10366" w:type="dxa"/>
          </w:tcPr>
          <w:p w14:paraId="2B52497F" w14:textId="77777777" w:rsidR="003620B9" w:rsidRDefault="003620B9" w:rsidP="003620B9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3620B9">
              <w:rPr>
                <w:rFonts w:cs="Arial"/>
                <w:color w:val="auto"/>
                <w:sz w:val="24"/>
                <w:lang w:bidi="ar-SA"/>
              </w:rPr>
              <w:lastRenderedPageBreak/>
              <w:t>30</w:t>
            </w:r>
            <w:r w:rsidRPr="003620B9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</w:t>
            </w:r>
            <w:proofErr w:type="gramStart"/>
            <w:r>
              <w:rPr>
                <w:rFonts w:cs="Arial"/>
                <w:color w:val="auto"/>
                <w:sz w:val="24"/>
                <w:lang w:bidi="ar-SA"/>
              </w:rPr>
              <w:t xml:space="preserve">July </w:t>
            </w:r>
            <w:r w:rsidRPr="003620B9">
              <w:rPr>
                <w:rFonts w:cs="Arial"/>
                <w:color w:val="auto"/>
                <w:sz w:val="24"/>
                <w:lang w:bidi="ar-SA"/>
              </w:rPr>
              <w:t xml:space="preserve"> 2018</w:t>
            </w:r>
            <w:proofErr w:type="gramEnd"/>
          </w:p>
          <w:p w14:paraId="1D2BFFD3" w14:textId="77777777" w:rsidR="003620B9" w:rsidRDefault="003620B9" w:rsidP="003620B9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F</w:t>
            </w:r>
            <w:r w:rsidRPr="003620B9">
              <w:rPr>
                <w:rFonts w:cs="Arial"/>
                <w:color w:val="auto"/>
                <w:sz w:val="24"/>
                <w:lang w:bidi="ar-SA"/>
              </w:rPr>
              <w:t xml:space="preserve">ollow up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visit for </w:t>
            </w:r>
            <w:r w:rsidRPr="003620B9">
              <w:rPr>
                <w:rFonts w:cs="Arial"/>
                <w:color w:val="auto"/>
                <w:sz w:val="24"/>
                <w:lang w:bidi="ar-SA"/>
              </w:rPr>
              <w:t>the internal quality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system,</w:t>
            </w:r>
            <w:r w:rsidRPr="003620B9">
              <w:rPr>
                <w:rFonts w:cs="Arial"/>
                <w:color w:val="auto"/>
                <w:sz w:val="24"/>
                <w:lang w:bidi="ar-SA"/>
              </w:rPr>
              <w:t xml:space="preserve"> Faculty of Physical Education for Girls Gezira - Helwan University</w:t>
            </w:r>
            <w:r>
              <w:rPr>
                <w:rFonts w:cs="Arial"/>
                <w:color w:val="auto"/>
                <w:sz w:val="24"/>
                <w:lang w:bidi="ar-SA"/>
              </w:rPr>
              <w:t>.</w:t>
            </w:r>
          </w:p>
          <w:p w14:paraId="108E6AA2" w14:textId="7E186645" w:rsidR="003620B9" w:rsidRPr="003620B9" w:rsidRDefault="003620B9" w:rsidP="003620B9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 xml:space="preserve"> </w:t>
            </w:r>
            <w:r>
              <w:rPr>
                <w:rFonts w:cs="Arial"/>
                <w:color w:val="auto"/>
                <w:sz w:val="24"/>
                <w:lang w:bidi="ar-SA"/>
              </w:rPr>
              <w:t>Organizer: Quality Assurance Centre (Helwan University)</w:t>
            </w:r>
          </w:p>
        </w:tc>
      </w:tr>
      <w:tr w:rsidR="003620B9" w14:paraId="36DF544F" w14:textId="77777777" w:rsidTr="00A501CB">
        <w:tc>
          <w:tcPr>
            <w:tcW w:w="10366" w:type="dxa"/>
          </w:tcPr>
          <w:p w14:paraId="4D1C2B8E" w14:textId="5E4FB71C" w:rsidR="003620B9" w:rsidRPr="003620B9" w:rsidRDefault="003620B9" w:rsidP="003620B9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March 2018,</w:t>
            </w:r>
          </w:p>
          <w:p w14:paraId="4CBFC6B8" w14:textId="77777777" w:rsidR="003620B9" w:rsidRDefault="003620B9" w:rsidP="003620B9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3620B9">
              <w:rPr>
                <w:rFonts w:cs="Arial"/>
                <w:color w:val="auto"/>
                <w:sz w:val="24"/>
                <w:lang w:bidi="ar-SA"/>
              </w:rPr>
              <w:t>Internal Quality System Follow-up Visit – Faculty of Law, Helwan University</w:t>
            </w:r>
          </w:p>
          <w:p w14:paraId="0E1781E8" w14:textId="74375C67" w:rsidR="003620B9" w:rsidRPr="003620B9" w:rsidRDefault="003620B9" w:rsidP="003620B9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Organizer: Quality Assurance Centre (Helwan University)</w:t>
            </w:r>
          </w:p>
        </w:tc>
      </w:tr>
      <w:tr w:rsidR="00C63D05" w14:paraId="639566B0" w14:textId="77777777" w:rsidTr="00B32737">
        <w:tc>
          <w:tcPr>
            <w:tcW w:w="10366" w:type="dxa"/>
          </w:tcPr>
          <w:p w14:paraId="028F2B96" w14:textId="2CC6D036" w:rsidR="00C63D05" w:rsidRDefault="00C63D05" w:rsidP="00C63D05">
            <w:pPr>
              <w:bidi w:val="0"/>
              <w:spacing w:line="360" w:lineRule="auto"/>
              <w:rPr>
                <w:rFonts w:cs="Arial"/>
                <w:color w:val="auto"/>
                <w:sz w:val="24"/>
                <w:lang w:bidi="ar-SA"/>
              </w:rPr>
            </w:pPr>
            <w:r w:rsidRPr="00C63D05">
              <w:rPr>
                <w:rFonts w:cs="Arial"/>
                <w:color w:val="auto"/>
                <w:sz w:val="24"/>
                <w:lang w:bidi="ar-SA"/>
              </w:rPr>
              <w:t>(2018-present).</w:t>
            </w:r>
          </w:p>
          <w:p w14:paraId="53FB1D07" w14:textId="092599EF" w:rsidR="00C63D05" w:rsidRPr="00AE0C17" w:rsidRDefault="00C63D05" w:rsidP="00C63D05">
            <w:pPr>
              <w:bidi w:val="0"/>
              <w:spacing w:line="360" w:lineRule="auto"/>
              <w:rPr>
                <w:rFonts w:cs="Arial"/>
                <w:color w:val="auto"/>
                <w:sz w:val="24"/>
              </w:rPr>
            </w:pPr>
            <w:r w:rsidRPr="00C63D05">
              <w:rPr>
                <w:rFonts w:cs="Arial"/>
                <w:color w:val="auto"/>
                <w:sz w:val="24"/>
                <w:lang w:bidi="ar-SA"/>
              </w:rPr>
              <w:t xml:space="preserve">Expert at the Quality Assurance </w:t>
            </w:r>
            <w:r w:rsidRPr="00C63D05">
              <w:rPr>
                <w:rFonts w:cs="Arial"/>
                <w:color w:val="auto"/>
                <w:sz w:val="24"/>
                <w:lang w:bidi="ar-SA"/>
              </w:rPr>
              <w:t>Centre</w:t>
            </w:r>
            <w:r w:rsidRPr="00C63D05">
              <w:rPr>
                <w:rFonts w:cs="Arial"/>
                <w:color w:val="auto"/>
                <w:sz w:val="24"/>
                <w:lang w:bidi="ar-SA"/>
              </w:rPr>
              <w:t xml:space="preserve"> - Helwan University </w:t>
            </w:r>
          </w:p>
        </w:tc>
      </w:tr>
      <w:tr w:rsidR="00AE0C17" w14:paraId="3465FDC3" w14:textId="77777777" w:rsidTr="00B32737">
        <w:tc>
          <w:tcPr>
            <w:tcW w:w="10366" w:type="dxa"/>
          </w:tcPr>
          <w:p w14:paraId="4B2585FC" w14:textId="64298868" w:rsidR="00AE0C17" w:rsidRPr="00AE0C17" w:rsidRDefault="00AE0C17" w:rsidP="00AE0C17">
            <w:pPr>
              <w:bidi w:val="0"/>
              <w:spacing w:line="360" w:lineRule="auto"/>
              <w:rPr>
                <w:rFonts w:cs="Arial"/>
                <w:color w:val="auto"/>
                <w:sz w:val="24"/>
              </w:rPr>
            </w:pPr>
            <w:proofErr w:type="gramStart"/>
            <w:r w:rsidRPr="00AE0C17">
              <w:rPr>
                <w:rFonts w:cs="Arial"/>
                <w:color w:val="auto"/>
                <w:sz w:val="24"/>
              </w:rPr>
              <w:t>18</w:t>
            </w:r>
            <w:r w:rsidRPr="00AE0C17">
              <w:rPr>
                <w:rFonts w:cs="Arial"/>
                <w:color w:val="auto"/>
                <w:sz w:val="24"/>
                <w:rtl/>
                <w:lang w:bidi="ar-SA"/>
              </w:rPr>
              <w:t xml:space="preserve">  </w:t>
            </w:r>
            <w:r>
              <w:rPr>
                <w:rFonts w:cs="Arial"/>
                <w:color w:val="auto"/>
                <w:sz w:val="24"/>
                <w:lang w:bidi="ar-SA"/>
              </w:rPr>
              <w:t>-</w:t>
            </w:r>
            <w:proofErr w:type="gramEnd"/>
            <w:r w:rsidRPr="00AE0C17">
              <w:rPr>
                <w:rFonts w:cs="Arial"/>
                <w:color w:val="auto"/>
                <w:sz w:val="24"/>
                <w:rtl/>
                <w:lang w:bidi="ar-SA"/>
              </w:rPr>
              <w:t xml:space="preserve">20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</w:t>
            </w:r>
            <w:r w:rsidRPr="00AE0C17">
              <w:rPr>
                <w:rFonts w:cs="Arial"/>
                <w:color w:val="auto"/>
                <w:sz w:val="24"/>
              </w:rPr>
              <w:t>April 2016</w:t>
            </w:r>
          </w:p>
          <w:p w14:paraId="5C794C03" w14:textId="66CE8593" w:rsidR="00AE0C17" w:rsidRPr="00AE0C17" w:rsidRDefault="00AE0C17" w:rsidP="00AE0C17">
            <w:pPr>
              <w:bidi w:val="0"/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AE0C17">
              <w:rPr>
                <w:rFonts w:cs="Arial"/>
                <w:color w:val="auto"/>
                <w:sz w:val="24"/>
              </w:rPr>
              <w:t xml:space="preserve">Member of the external </w:t>
            </w:r>
            <w:r w:rsidR="00C63D05">
              <w:rPr>
                <w:rFonts w:cs="Arial"/>
                <w:color w:val="auto"/>
                <w:sz w:val="24"/>
              </w:rPr>
              <w:t>review</w:t>
            </w:r>
            <w:r w:rsidRPr="00AE0C17">
              <w:rPr>
                <w:rFonts w:cs="Arial"/>
                <w:color w:val="auto"/>
                <w:sz w:val="24"/>
              </w:rPr>
              <w:t xml:space="preserve"> team, Faculty of Kindergarten, Minia University, representing the National Authority for Quality Assurance and Accreditation of Education</w:t>
            </w:r>
            <w:r>
              <w:rPr>
                <w:rFonts w:cs="Arial"/>
                <w:color w:val="auto"/>
                <w:sz w:val="24"/>
              </w:rPr>
              <w:t xml:space="preserve"> (Egypt).</w:t>
            </w:r>
          </w:p>
        </w:tc>
      </w:tr>
      <w:tr w:rsidR="00AE0C17" w14:paraId="1B4319E4" w14:textId="77777777" w:rsidTr="003B04CB">
        <w:tc>
          <w:tcPr>
            <w:tcW w:w="10366" w:type="dxa"/>
          </w:tcPr>
          <w:p w14:paraId="2ABE1FA2" w14:textId="77777777" w:rsidR="0060188C" w:rsidRDefault="0060188C" w:rsidP="00AE0C17">
            <w:pPr>
              <w:bidi w:val="0"/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April 2014-December 2020</w:t>
            </w:r>
          </w:p>
          <w:p w14:paraId="6890EF8E" w14:textId="5D48EF83" w:rsidR="00AE0C17" w:rsidRPr="00AE0C17" w:rsidRDefault="0060188C" w:rsidP="0060188C">
            <w:pPr>
              <w:bidi w:val="0"/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60188C">
              <w:rPr>
                <w:rFonts w:cs="Arial"/>
                <w:color w:val="auto"/>
                <w:sz w:val="24"/>
              </w:rPr>
              <w:t>Director of Quality Assurance Unit, Faculty of Education, Helwan University</w:t>
            </w:r>
            <w:r>
              <w:rPr>
                <w:rFonts w:cs="Arial"/>
                <w:color w:val="auto"/>
                <w:sz w:val="24"/>
              </w:rPr>
              <w:t>.</w:t>
            </w:r>
          </w:p>
        </w:tc>
      </w:tr>
      <w:tr w:rsidR="0060188C" w14:paraId="3054CF30" w14:textId="77777777" w:rsidTr="00305953">
        <w:tc>
          <w:tcPr>
            <w:tcW w:w="10366" w:type="dxa"/>
          </w:tcPr>
          <w:p w14:paraId="3CFEC602" w14:textId="643D8D32" w:rsidR="00E97331" w:rsidRPr="00E97331" w:rsidRDefault="00E97331" w:rsidP="00E97331">
            <w:pPr>
              <w:bidi w:val="0"/>
              <w:spacing w:line="360" w:lineRule="auto"/>
              <w:rPr>
                <w:rFonts w:cs="Arial"/>
                <w:color w:val="auto"/>
                <w:sz w:val="24"/>
              </w:rPr>
            </w:pPr>
            <w:r w:rsidRPr="00E97331">
              <w:rPr>
                <w:rFonts w:cs="Arial"/>
                <w:color w:val="auto"/>
                <w:sz w:val="24"/>
              </w:rPr>
              <w:t>2014-</w:t>
            </w:r>
            <w:proofErr w:type="gramStart"/>
            <w:r w:rsidRPr="00E97331">
              <w:rPr>
                <w:rFonts w:cs="Arial"/>
                <w:color w:val="auto"/>
                <w:sz w:val="24"/>
              </w:rPr>
              <w:t>2021</w:t>
            </w:r>
            <w:r w:rsidRPr="00E97331">
              <w:rPr>
                <w:rFonts w:cs="Arial"/>
                <w:color w:val="auto"/>
                <w:sz w:val="24"/>
                <w:rtl/>
                <w:lang w:bidi="ar-SA"/>
              </w:rPr>
              <w:t xml:space="preserve"> 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(</w:t>
            </w:r>
            <w:proofErr w:type="gramEnd"/>
            <w:r>
              <w:rPr>
                <w:rFonts w:cs="Arial"/>
                <w:color w:val="auto"/>
                <w:sz w:val="24"/>
                <w:lang w:bidi="ar-SA"/>
              </w:rPr>
              <w:t>Trainer)</w:t>
            </w:r>
          </w:p>
          <w:p w14:paraId="14FF0EB9" w14:textId="77777777" w:rsidR="00E97331" w:rsidRPr="00E97331" w:rsidRDefault="00E97331" w:rsidP="00E97331">
            <w:pPr>
              <w:bidi w:val="0"/>
              <w:spacing w:line="360" w:lineRule="auto"/>
              <w:rPr>
                <w:rFonts w:cs="Arial"/>
                <w:color w:val="auto"/>
                <w:sz w:val="24"/>
              </w:rPr>
            </w:pPr>
            <w:r w:rsidRPr="00E97331">
              <w:rPr>
                <w:rFonts w:cs="Arial"/>
                <w:color w:val="auto"/>
                <w:sz w:val="24"/>
              </w:rPr>
              <w:t>Training programs organized by the Training Committee of the Quality Assurance Unit, Faculty of Education, Helwan University</w:t>
            </w:r>
          </w:p>
          <w:p w14:paraId="17E49A70" w14:textId="77777777" w:rsidR="00E97331" w:rsidRPr="00E97331" w:rsidRDefault="00E97331" w:rsidP="00E97331">
            <w:pPr>
              <w:bidi w:val="0"/>
              <w:spacing w:line="360" w:lineRule="auto"/>
              <w:rPr>
                <w:rFonts w:cs="Arial"/>
                <w:color w:val="auto"/>
                <w:sz w:val="24"/>
              </w:rPr>
            </w:pPr>
            <w:r w:rsidRPr="00E97331">
              <w:rPr>
                <w:rFonts w:cs="Arial"/>
                <w:color w:val="auto"/>
                <w:sz w:val="24"/>
                <w:rtl/>
                <w:lang w:bidi="ar-SA"/>
              </w:rPr>
              <w:t xml:space="preserve">- </w:t>
            </w:r>
            <w:r w:rsidRPr="00E97331">
              <w:rPr>
                <w:rFonts w:cs="Arial"/>
                <w:color w:val="auto"/>
                <w:sz w:val="24"/>
              </w:rPr>
              <w:t>Qualifying the internal audit team</w:t>
            </w:r>
            <w:r w:rsidRPr="00E97331">
              <w:rPr>
                <w:rFonts w:cs="Arial"/>
                <w:color w:val="auto"/>
                <w:sz w:val="24"/>
                <w:rtl/>
                <w:lang w:bidi="ar-SA"/>
              </w:rPr>
              <w:t>.</w:t>
            </w:r>
          </w:p>
          <w:p w14:paraId="38057C40" w14:textId="77777777" w:rsidR="00E97331" w:rsidRPr="00E97331" w:rsidRDefault="00E97331" w:rsidP="00E97331">
            <w:pPr>
              <w:bidi w:val="0"/>
              <w:spacing w:line="360" w:lineRule="auto"/>
              <w:rPr>
                <w:rFonts w:cs="Arial"/>
                <w:color w:val="auto"/>
                <w:sz w:val="24"/>
              </w:rPr>
            </w:pPr>
            <w:r w:rsidRPr="00E97331">
              <w:rPr>
                <w:rFonts w:cs="Arial"/>
                <w:color w:val="auto"/>
                <w:sz w:val="24"/>
                <w:rtl/>
                <w:lang w:bidi="ar-SA"/>
              </w:rPr>
              <w:t xml:space="preserve">- </w:t>
            </w:r>
            <w:r w:rsidRPr="00E97331">
              <w:rPr>
                <w:rFonts w:cs="Arial"/>
                <w:color w:val="auto"/>
                <w:sz w:val="24"/>
              </w:rPr>
              <w:t>Self-study and annual report</w:t>
            </w:r>
            <w:r w:rsidRPr="00E97331">
              <w:rPr>
                <w:rFonts w:cs="Arial"/>
                <w:color w:val="auto"/>
                <w:sz w:val="24"/>
                <w:rtl/>
                <w:lang w:bidi="ar-SA"/>
              </w:rPr>
              <w:t>.</w:t>
            </w:r>
          </w:p>
          <w:p w14:paraId="457C7A9E" w14:textId="77777777" w:rsidR="00E97331" w:rsidRPr="00E97331" w:rsidRDefault="00E97331" w:rsidP="00E97331">
            <w:pPr>
              <w:bidi w:val="0"/>
              <w:spacing w:line="360" w:lineRule="auto"/>
              <w:rPr>
                <w:rFonts w:cs="Arial"/>
                <w:color w:val="auto"/>
                <w:sz w:val="24"/>
              </w:rPr>
            </w:pPr>
            <w:r w:rsidRPr="00E97331">
              <w:rPr>
                <w:rFonts w:cs="Arial"/>
                <w:color w:val="auto"/>
                <w:sz w:val="24"/>
                <w:rtl/>
                <w:lang w:bidi="ar-SA"/>
              </w:rPr>
              <w:t xml:space="preserve">- </w:t>
            </w:r>
            <w:r w:rsidRPr="00E97331">
              <w:rPr>
                <w:rFonts w:cs="Arial"/>
                <w:color w:val="auto"/>
                <w:sz w:val="24"/>
              </w:rPr>
              <w:t>Internal System of Quality Management at the Faculty of Education, Helwan University</w:t>
            </w:r>
            <w:r w:rsidRPr="00E97331">
              <w:rPr>
                <w:rFonts w:cs="Arial"/>
                <w:color w:val="auto"/>
                <w:sz w:val="24"/>
                <w:rtl/>
                <w:lang w:bidi="ar-SA"/>
              </w:rPr>
              <w:t>.</w:t>
            </w:r>
          </w:p>
          <w:p w14:paraId="5378D14B" w14:textId="77777777" w:rsidR="00E97331" w:rsidRPr="00E97331" w:rsidRDefault="00E97331" w:rsidP="00E97331">
            <w:pPr>
              <w:bidi w:val="0"/>
              <w:spacing w:line="360" w:lineRule="auto"/>
              <w:rPr>
                <w:rFonts w:cs="Arial"/>
                <w:color w:val="auto"/>
                <w:sz w:val="24"/>
              </w:rPr>
            </w:pPr>
            <w:r w:rsidRPr="00E97331">
              <w:rPr>
                <w:rFonts w:cs="Arial"/>
                <w:color w:val="auto"/>
                <w:sz w:val="24"/>
                <w:rtl/>
                <w:lang w:bidi="ar-SA"/>
              </w:rPr>
              <w:t xml:space="preserve">- </w:t>
            </w:r>
            <w:r w:rsidRPr="00E97331">
              <w:rPr>
                <w:rFonts w:cs="Arial"/>
                <w:color w:val="auto"/>
                <w:sz w:val="24"/>
              </w:rPr>
              <w:t>Preparation of electronic questionnaires</w:t>
            </w:r>
            <w:r w:rsidRPr="00E97331">
              <w:rPr>
                <w:rFonts w:cs="Arial"/>
                <w:color w:val="auto"/>
                <w:sz w:val="24"/>
                <w:rtl/>
                <w:lang w:bidi="ar-SA"/>
              </w:rPr>
              <w:t>.</w:t>
            </w:r>
          </w:p>
          <w:p w14:paraId="5D02188A" w14:textId="77777777" w:rsidR="00E97331" w:rsidRPr="00E97331" w:rsidRDefault="00E97331" w:rsidP="00E97331">
            <w:pPr>
              <w:bidi w:val="0"/>
              <w:spacing w:line="360" w:lineRule="auto"/>
              <w:rPr>
                <w:rFonts w:cs="Arial"/>
                <w:color w:val="auto"/>
                <w:sz w:val="24"/>
              </w:rPr>
            </w:pPr>
            <w:r w:rsidRPr="00E97331">
              <w:rPr>
                <w:rFonts w:cs="Arial"/>
                <w:color w:val="auto"/>
                <w:sz w:val="24"/>
                <w:rtl/>
                <w:lang w:bidi="ar-SA"/>
              </w:rPr>
              <w:t xml:space="preserve">- </w:t>
            </w:r>
            <w:r w:rsidRPr="00E97331">
              <w:rPr>
                <w:rFonts w:cs="Arial"/>
                <w:color w:val="auto"/>
                <w:sz w:val="24"/>
              </w:rPr>
              <w:t>Institutional accreditation standards</w:t>
            </w:r>
            <w:r w:rsidRPr="00E97331">
              <w:rPr>
                <w:rFonts w:cs="Arial"/>
                <w:color w:val="auto"/>
                <w:sz w:val="24"/>
                <w:rtl/>
                <w:lang w:bidi="ar-SA"/>
              </w:rPr>
              <w:t>.</w:t>
            </w:r>
          </w:p>
          <w:p w14:paraId="0BB4C0CA" w14:textId="34744E5C" w:rsidR="0060188C" w:rsidRPr="00AE0C17" w:rsidRDefault="00E97331" w:rsidP="00E97331">
            <w:pPr>
              <w:bidi w:val="0"/>
              <w:spacing w:line="360" w:lineRule="auto"/>
              <w:jc w:val="lowKashida"/>
              <w:rPr>
                <w:rFonts w:cs="Arial"/>
                <w:color w:val="auto"/>
                <w:sz w:val="24"/>
              </w:rPr>
            </w:pPr>
            <w:r w:rsidRPr="00E97331">
              <w:rPr>
                <w:rFonts w:cs="Arial"/>
                <w:color w:val="auto"/>
                <w:sz w:val="24"/>
              </w:rPr>
              <w:t>- File format and report writing</w:t>
            </w:r>
          </w:p>
        </w:tc>
      </w:tr>
    </w:tbl>
    <w:p w14:paraId="044D21F3" w14:textId="5EB3BF38" w:rsidR="00AE0C17" w:rsidRDefault="00AE0C17" w:rsidP="006B1EB2">
      <w:pPr>
        <w:spacing w:line="360" w:lineRule="auto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863"/>
        <w:gridCol w:w="4019"/>
        <w:gridCol w:w="1371"/>
      </w:tblGrid>
      <w:tr w:rsidR="00D87E15" w14:paraId="7781486E" w14:textId="77777777" w:rsidTr="008D3B63">
        <w:trPr>
          <w:tblHeader/>
        </w:trPr>
        <w:tc>
          <w:tcPr>
            <w:tcW w:w="10366" w:type="dxa"/>
            <w:gridSpan w:val="4"/>
            <w:shd w:val="clear" w:color="auto" w:fill="BDD6EE" w:themeFill="accent1" w:themeFillTint="66"/>
          </w:tcPr>
          <w:p w14:paraId="7AADC591" w14:textId="74C1C50A" w:rsidR="00D87E15" w:rsidRPr="00D87E15" w:rsidRDefault="00D87E15" w:rsidP="00D87E15">
            <w:pPr>
              <w:bidi w:val="0"/>
              <w:spacing w:line="360" w:lineRule="auto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 xml:space="preserve">Supervision of Master and </w:t>
            </w:r>
            <w:proofErr w:type="spellStart"/>
            <w:proofErr w:type="gramStart"/>
            <w:r>
              <w:rPr>
                <w:rFonts w:cs="Arial"/>
                <w:color w:val="auto"/>
                <w:sz w:val="24"/>
              </w:rPr>
              <w:t>Ph.D</w:t>
            </w:r>
            <w:proofErr w:type="spellEnd"/>
            <w:proofErr w:type="gramEnd"/>
            <w:r>
              <w:rPr>
                <w:rFonts w:cs="Arial"/>
                <w:color w:val="auto"/>
                <w:sz w:val="24"/>
              </w:rPr>
              <w:t xml:space="preserve"> thesis</w:t>
            </w:r>
          </w:p>
        </w:tc>
      </w:tr>
      <w:tr w:rsidR="00D87E15" w14:paraId="2F43922F" w14:textId="77777777" w:rsidTr="007E56B1">
        <w:trPr>
          <w:tblHeader/>
        </w:trPr>
        <w:tc>
          <w:tcPr>
            <w:tcW w:w="3113" w:type="dxa"/>
            <w:shd w:val="clear" w:color="auto" w:fill="FFF2CC" w:themeFill="accent4" w:themeFillTint="33"/>
          </w:tcPr>
          <w:p w14:paraId="35C48E6F" w14:textId="5E8EEA23" w:rsidR="00D87E15" w:rsidRPr="00D87E15" w:rsidRDefault="00D87E15" w:rsidP="00DC7378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Dissertation</w:t>
            </w:r>
          </w:p>
        </w:tc>
        <w:tc>
          <w:tcPr>
            <w:tcW w:w="1863" w:type="dxa"/>
            <w:shd w:val="clear" w:color="auto" w:fill="FFF2CC" w:themeFill="accent4" w:themeFillTint="33"/>
          </w:tcPr>
          <w:p w14:paraId="50991682" w14:textId="09CCD170" w:rsidR="00D87E15" w:rsidRPr="00D87E15" w:rsidRDefault="00D87E15" w:rsidP="00DC7378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Author</w:t>
            </w:r>
          </w:p>
        </w:tc>
        <w:tc>
          <w:tcPr>
            <w:tcW w:w="4019" w:type="dxa"/>
            <w:shd w:val="clear" w:color="auto" w:fill="FFF2CC" w:themeFill="accent4" w:themeFillTint="33"/>
          </w:tcPr>
          <w:p w14:paraId="1C015F6E" w14:textId="06460E18" w:rsidR="00D87E15" w:rsidRPr="00D87E15" w:rsidRDefault="00D87E15" w:rsidP="00DC7378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Degree</w:t>
            </w:r>
          </w:p>
        </w:tc>
        <w:tc>
          <w:tcPr>
            <w:tcW w:w="1371" w:type="dxa"/>
            <w:shd w:val="clear" w:color="auto" w:fill="FFF2CC" w:themeFill="accent4" w:themeFillTint="33"/>
          </w:tcPr>
          <w:p w14:paraId="7BB6CF81" w14:textId="14C4B144" w:rsidR="00D87E15" w:rsidRPr="00DC7378" w:rsidRDefault="00DC7378" w:rsidP="00DC7378">
            <w:pPr>
              <w:bidi w:val="0"/>
              <w:jc w:val="center"/>
              <w:rPr>
                <w:rFonts w:hint="cs"/>
                <w:color w:val="auto"/>
                <w:sz w:val="24"/>
                <w:cs/>
                <w:lang w:val="en-US" w:bidi="ar-EG"/>
              </w:rPr>
            </w:pPr>
            <w:r>
              <w:rPr>
                <w:rFonts w:cs="Arial"/>
                <w:color w:val="auto"/>
                <w:sz w:val="24"/>
              </w:rPr>
              <w:t>Y</w:t>
            </w:r>
            <w:r w:rsidR="00D87E15">
              <w:rPr>
                <w:rFonts w:cs="Arial"/>
                <w:color w:val="auto"/>
                <w:sz w:val="24"/>
              </w:rPr>
              <w:t>ear</w:t>
            </w:r>
            <w:r>
              <w:rPr>
                <w:rFonts w:cs="Arial"/>
                <w:color w:val="auto"/>
                <w:sz w:val="24"/>
              </w:rPr>
              <w:t xml:space="preserve"> of </w:t>
            </w:r>
            <w:r>
              <w:rPr>
                <w:rFonts w:cs="Arial"/>
                <w:color w:val="auto"/>
                <w:sz w:val="24"/>
                <w:lang w:val="en-US"/>
              </w:rPr>
              <w:t>award</w:t>
            </w:r>
          </w:p>
        </w:tc>
      </w:tr>
      <w:tr w:rsidR="009C164A" w14:paraId="6380F1FC" w14:textId="77777777" w:rsidTr="007E56B1">
        <w:tc>
          <w:tcPr>
            <w:tcW w:w="3113" w:type="dxa"/>
          </w:tcPr>
          <w:p w14:paraId="5E0D73A4" w14:textId="45803F09" w:rsidR="009C164A" w:rsidRPr="00D87E15" w:rsidRDefault="009C164A" w:rsidP="009C164A">
            <w:pPr>
              <w:bidi w:val="0"/>
              <w:rPr>
                <w:rFonts w:cs="Arial"/>
                <w:color w:val="auto"/>
                <w:sz w:val="24"/>
              </w:rPr>
            </w:pPr>
            <w:r w:rsidRPr="00D87E15">
              <w:rPr>
                <w:rFonts w:cs="Arial"/>
                <w:color w:val="auto"/>
                <w:sz w:val="24"/>
              </w:rPr>
              <w:t xml:space="preserve">Electronic Games in Relation to Kindergarten </w:t>
            </w:r>
            <w:r w:rsidRPr="00D87E15">
              <w:rPr>
                <w:rFonts w:cs="Arial"/>
                <w:color w:val="auto"/>
                <w:sz w:val="24"/>
              </w:rPr>
              <w:lastRenderedPageBreak/>
              <w:t>Child`s Functional Performance during Corona Virus Pandemic</w:t>
            </w:r>
          </w:p>
        </w:tc>
        <w:tc>
          <w:tcPr>
            <w:tcW w:w="1863" w:type="dxa"/>
          </w:tcPr>
          <w:p w14:paraId="451A3192" w14:textId="63FF1DC0" w:rsidR="009C164A" w:rsidRPr="00D87E15" w:rsidRDefault="009C164A" w:rsidP="009C164A">
            <w:pPr>
              <w:bidi w:val="0"/>
              <w:rPr>
                <w:rFonts w:cs="Arial"/>
                <w:color w:val="auto"/>
                <w:sz w:val="24"/>
              </w:rPr>
            </w:pPr>
            <w:r w:rsidRPr="00D87E15">
              <w:rPr>
                <w:rFonts w:cs="Arial"/>
                <w:color w:val="auto"/>
                <w:sz w:val="24"/>
              </w:rPr>
              <w:lastRenderedPageBreak/>
              <w:t xml:space="preserve">Marwa Ahmed Mohamed </w:t>
            </w:r>
            <w:r w:rsidRPr="00D87E15">
              <w:rPr>
                <w:rFonts w:cs="Arial"/>
                <w:color w:val="auto"/>
                <w:sz w:val="24"/>
              </w:rPr>
              <w:lastRenderedPageBreak/>
              <w:t>Abdou Al-Ahmar</w:t>
            </w:r>
          </w:p>
        </w:tc>
        <w:tc>
          <w:tcPr>
            <w:tcW w:w="4019" w:type="dxa"/>
          </w:tcPr>
          <w:p w14:paraId="5CCC3E15" w14:textId="07476D3E" w:rsidR="00A13492" w:rsidRPr="00D87E15" w:rsidRDefault="009C164A" w:rsidP="00A13492">
            <w:pPr>
              <w:bidi w:val="0"/>
              <w:rPr>
                <w:rFonts w:cs="Arial"/>
                <w:color w:val="auto"/>
                <w:sz w:val="24"/>
                <w:lang w:bidi="ar-SA"/>
              </w:rPr>
            </w:pPr>
            <w:r w:rsidRPr="00D87E15">
              <w:rPr>
                <w:rFonts w:cs="Arial"/>
                <w:color w:val="auto"/>
                <w:sz w:val="24"/>
              </w:rPr>
              <w:lastRenderedPageBreak/>
              <w:t>Master’s degree in education</w:t>
            </w:r>
            <w:r w:rsidRPr="00D87E15">
              <w:rPr>
                <w:rFonts w:cs="Arial"/>
                <w:color w:val="auto"/>
                <w:sz w:val="24"/>
                <w:rtl/>
                <w:lang w:bidi="ar-SA"/>
              </w:rPr>
              <w:t>.</w:t>
            </w:r>
          </w:p>
          <w:p w14:paraId="22498EF2" w14:textId="77777777" w:rsidR="00A13492" w:rsidRPr="00A13492" w:rsidRDefault="00A13492" w:rsidP="00A13492">
            <w:pPr>
              <w:rPr>
                <w:rFonts w:cs="Arial"/>
                <w:color w:val="auto"/>
                <w:sz w:val="24"/>
              </w:rPr>
            </w:pPr>
            <w:r w:rsidRPr="00A13492">
              <w:rPr>
                <w:rFonts w:cs="Arial"/>
                <w:color w:val="auto"/>
                <w:sz w:val="24"/>
              </w:rPr>
              <w:t>League of Arab States</w:t>
            </w:r>
          </w:p>
          <w:p w14:paraId="7AFDA42A" w14:textId="77777777" w:rsidR="00A13492" w:rsidRPr="00A13492" w:rsidRDefault="00A13492" w:rsidP="00A13492">
            <w:pPr>
              <w:rPr>
                <w:rFonts w:cs="Arial"/>
                <w:color w:val="auto"/>
                <w:sz w:val="24"/>
              </w:rPr>
            </w:pPr>
            <w:r w:rsidRPr="00A13492">
              <w:rPr>
                <w:rFonts w:cs="Arial"/>
                <w:color w:val="auto"/>
                <w:sz w:val="24"/>
              </w:rPr>
              <w:lastRenderedPageBreak/>
              <w:t>Arab League Educational, Cultural and Scientific Organization.</w:t>
            </w:r>
          </w:p>
          <w:p w14:paraId="18EC8376" w14:textId="6F8FDFAF" w:rsidR="009C164A" w:rsidRPr="00D87E15" w:rsidRDefault="00A13492" w:rsidP="00A13492">
            <w:pPr>
              <w:bidi w:val="0"/>
              <w:rPr>
                <w:rFonts w:cs="Arial"/>
                <w:color w:val="auto"/>
                <w:sz w:val="24"/>
              </w:rPr>
            </w:pPr>
            <w:r w:rsidRPr="00A13492">
              <w:rPr>
                <w:rFonts w:cs="Arial"/>
                <w:color w:val="auto"/>
                <w:sz w:val="24"/>
              </w:rPr>
              <w:t>Institute of Arab Research and Studies</w:t>
            </w:r>
          </w:p>
        </w:tc>
        <w:tc>
          <w:tcPr>
            <w:tcW w:w="1371" w:type="dxa"/>
          </w:tcPr>
          <w:p w14:paraId="447BFC0A" w14:textId="2761C5B5" w:rsidR="009C164A" w:rsidRPr="00D87E15" w:rsidRDefault="009C164A" w:rsidP="009C164A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lastRenderedPageBreak/>
              <w:t>2023</w:t>
            </w:r>
          </w:p>
        </w:tc>
      </w:tr>
      <w:tr w:rsidR="00D87E15" w14:paraId="3E61C5AA" w14:textId="77777777" w:rsidTr="007E56B1">
        <w:tc>
          <w:tcPr>
            <w:tcW w:w="3113" w:type="dxa"/>
          </w:tcPr>
          <w:p w14:paraId="5D8BFC92" w14:textId="6BC71973" w:rsidR="00D87E15" w:rsidRPr="00D87E15" w:rsidRDefault="000D4B03" w:rsidP="000D4B03">
            <w:pPr>
              <w:bidi w:val="0"/>
              <w:rPr>
                <w:rFonts w:cs="Arial"/>
                <w:color w:val="auto"/>
                <w:sz w:val="24"/>
              </w:rPr>
            </w:pPr>
            <w:r w:rsidRPr="000D4B03">
              <w:rPr>
                <w:rFonts w:cs="Arial"/>
                <w:color w:val="auto"/>
                <w:sz w:val="24"/>
              </w:rPr>
              <w:t xml:space="preserve">A training program based on complementary activities </w:t>
            </w:r>
            <w:proofErr w:type="gramStart"/>
            <w:r w:rsidRPr="000D4B03">
              <w:rPr>
                <w:rFonts w:cs="Arial"/>
                <w:color w:val="auto"/>
                <w:sz w:val="24"/>
              </w:rPr>
              <w:t>To</w:t>
            </w:r>
            <w:proofErr w:type="gramEnd"/>
            <w:r w:rsidRPr="000D4B03">
              <w:rPr>
                <w:rFonts w:cs="Arial"/>
                <w:color w:val="auto"/>
                <w:sz w:val="24"/>
              </w:rPr>
              <w:t xml:space="preserve"> develop audio skills and expressive language for students The first episode of basic education with cerebral palsy</w:t>
            </w:r>
          </w:p>
        </w:tc>
        <w:tc>
          <w:tcPr>
            <w:tcW w:w="1863" w:type="dxa"/>
          </w:tcPr>
          <w:p w14:paraId="5E6546BA" w14:textId="04B92423" w:rsidR="00D87E15" w:rsidRPr="00D87E15" w:rsidRDefault="000D4B03" w:rsidP="00D87E15">
            <w:pPr>
              <w:bidi w:val="0"/>
              <w:rPr>
                <w:rFonts w:cs="Arial"/>
                <w:color w:val="auto"/>
                <w:sz w:val="24"/>
              </w:rPr>
            </w:pPr>
            <w:r w:rsidRPr="000D4B03">
              <w:rPr>
                <w:rFonts w:cs="Arial"/>
                <w:color w:val="auto"/>
                <w:sz w:val="24"/>
              </w:rPr>
              <w:t>REHAB MUTASEM BADR MUHAMMAD</w:t>
            </w:r>
          </w:p>
        </w:tc>
        <w:tc>
          <w:tcPr>
            <w:tcW w:w="4019" w:type="dxa"/>
          </w:tcPr>
          <w:p w14:paraId="7E41CB22" w14:textId="77777777" w:rsidR="000D4B03" w:rsidRPr="000D4B03" w:rsidRDefault="000D4B03" w:rsidP="000D4B03">
            <w:pPr>
              <w:rPr>
                <w:rFonts w:cs="Arial"/>
                <w:color w:val="auto"/>
                <w:sz w:val="24"/>
              </w:rPr>
            </w:pPr>
            <w:proofErr w:type="gramStart"/>
            <w:r w:rsidRPr="000D4B03">
              <w:rPr>
                <w:rFonts w:cs="Arial"/>
                <w:color w:val="auto"/>
                <w:sz w:val="24"/>
              </w:rPr>
              <w:t>Master’s</w:t>
            </w:r>
            <w:proofErr w:type="gramEnd"/>
            <w:r w:rsidRPr="000D4B03">
              <w:rPr>
                <w:rFonts w:cs="Arial"/>
                <w:color w:val="auto"/>
                <w:sz w:val="24"/>
              </w:rPr>
              <w:t xml:space="preserve"> in education</w:t>
            </w:r>
          </w:p>
          <w:p w14:paraId="3D1ADFA6" w14:textId="20331527" w:rsidR="000D4B03" w:rsidRPr="000D4B03" w:rsidRDefault="000D4B03" w:rsidP="000D4B03">
            <w:pPr>
              <w:rPr>
                <w:rFonts w:cs="Arial"/>
                <w:color w:val="auto"/>
                <w:sz w:val="24"/>
              </w:rPr>
            </w:pPr>
            <w:r w:rsidRPr="000D4B03">
              <w:rPr>
                <w:rFonts w:cs="Arial"/>
                <w:color w:val="auto"/>
                <w:sz w:val="24"/>
              </w:rPr>
              <w:t>(</w:t>
            </w:r>
            <w:r>
              <w:rPr>
                <w:rFonts w:cs="Arial"/>
                <w:color w:val="auto"/>
                <w:sz w:val="24"/>
              </w:rPr>
              <w:t>Mental Health</w:t>
            </w:r>
            <w:r w:rsidRPr="000D4B03">
              <w:rPr>
                <w:rFonts w:cs="Arial"/>
                <w:color w:val="auto"/>
                <w:sz w:val="24"/>
              </w:rPr>
              <w:t>)</w:t>
            </w:r>
          </w:p>
          <w:p w14:paraId="4B02A65D" w14:textId="77777777" w:rsidR="000D4B03" w:rsidRPr="000D4B03" w:rsidRDefault="000D4B03" w:rsidP="000D4B03">
            <w:pPr>
              <w:rPr>
                <w:rFonts w:cs="Arial"/>
                <w:color w:val="auto"/>
                <w:sz w:val="24"/>
              </w:rPr>
            </w:pPr>
            <w:r w:rsidRPr="000D4B03">
              <w:rPr>
                <w:rFonts w:cs="Arial"/>
                <w:color w:val="auto"/>
                <w:sz w:val="24"/>
              </w:rPr>
              <w:t>Faculty of Education</w:t>
            </w:r>
          </w:p>
          <w:p w14:paraId="6E5737AB" w14:textId="3FB52D6E" w:rsidR="00D87E15" w:rsidRPr="00D87E15" w:rsidRDefault="000D4B03" w:rsidP="000D4B03">
            <w:pPr>
              <w:bidi w:val="0"/>
              <w:rPr>
                <w:rFonts w:cs="Arial"/>
                <w:color w:val="auto"/>
                <w:sz w:val="24"/>
              </w:rPr>
            </w:pPr>
            <w:r w:rsidRPr="000D4B03">
              <w:rPr>
                <w:rFonts w:cs="Arial"/>
                <w:color w:val="auto"/>
                <w:sz w:val="24"/>
              </w:rPr>
              <w:t>Helwan University</w:t>
            </w:r>
          </w:p>
        </w:tc>
        <w:tc>
          <w:tcPr>
            <w:tcW w:w="1371" w:type="dxa"/>
          </w:tcPr>
          <w:p w14:paraId="22FF7CC1" w14:textId="69FFB6B1" w:rsidR="00D87E15" w:rsidRPr="00D87E15" w:rsidRDefault="000D4B03" w:rsidP="00D87E15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2022</w:t>
            </w:r>
          </w:p>
        </w:tc>
      </w:tr>
      <w:tr w:rsidR="00D87E15" w14:paraId="1741BC77" w14:textId="77777777" w:rsidTr="007E56B1">
        <w:tc>
          <w:tcPr>
            <w:tcW w:w="3113" w:type="dxa"/>
          </w:tcPr>
          <w:p w14:paraId="5ECAEF95" w14:textId="64D0EF89" w:rsidR="00D87E15" w:rsidRPr="00D87E15" w:rsidRDefault="00917E19" w:rsidP="00917E19">
            <w:pPr>
              <w:bidi w:val="0"/>
              <w:rPr>
                <w:color w:val="auto"/>
                <w:sz w:val="24"/>
              </w:rPr>
            </w:pPr>
            <w:r w:rsidRPr="00917E19">
              <w:rPr>
                <w:color w:val="auto"/>
                <w:sz w:val="24"/>
                <w:lang w:bidi="ar-EG"/>
              </w:rPr>
              <w:t>Effectiveness of a program based on mental images for the development of pre-academic skills and psychological compatibility in a sample of kindergarten children</w:t>
            </w:r>
          </w:p>
        </w:tc>
        <w:tc>
          <w:tcPr>
            <w:tcW w:w="1863" w:type="dxa"/>
          </w:tcPr>
          <w:p w14:paraId="2A561726" w14:textId="3F5AC8BD" w:rsidR="00D87E15" w:rsidRPr="00D87E15" w:rsidRDefault="00917E19" w:rsidP="00917E19">
            <w:pPr>
              <w:bidi w:val="0"/>
              <w:rPr>
                <w:color w:val="auto"/>
                <w:sz w:val="24"/>
              </w:rPr>
            </w:pPr>
            <w:proofErr w:type="spellStart"/>
            <w:r w:rsidRPr="00917E19">
              <w:rPr>
                <w:color w:val="auto"/>
                <w:sz w:val="24"/>
                <w:lang w:bidi="ar-EG"/>
              </w:rPr>
              <w:t>AbdAllah</w:t>
            </w:r>
            <w:proofErr w:type="spellEnd"/>
            <w:r w:rsidRPr="00917E19">
              <w:rPr>
                <w:color w:val="auto"/>
                <w:sz w:val="24"/>
                <w:lang w:bidi="ar-EG"/>
              </w:rPr>
              <w:t xml:space="preserve"> Said </w:t>
            </w:r>
            <w:proofErr w:type="spellStart"/>
            <w:r w:rsidRPr="00917E19">
              <w:rPr>
                <w:color w:val="auto"/>
                <w:sz w:val="24"/>
                <w:lang w:bidi="ar-EG"/>
              </w:rPr>
              <w:t>Emam</w:t>
            </w:r>
            <w:proofErr w:type="spellEnd"/>
          </w:p>
        </w:tc>
        <w:tc>
          <w:tcPr>
            <w:tcW w:w="4019" w:type="dxa"/>
          </w:tcPr>
          <w:p w14:paraId="47CB14A7" w14:textId="1C646304" w:rsidR="00917E19" w:rsidRPr="00917E19" w:rsidRDefault="00917E19" w:rsidP="00917E19">
            <w:pPr>
              <w:rPr>
                <w:color w:val="auto"/>
                <w:sz w:val="24"/>
                <w:lang w:bidi="ar-EG"/>
              </w:rPr>
            </w:pPr>
            <w:r>
              <w:rPr>
                <w:color w:val="auto"/>
                <w:sz w:val="24"/>
                <w:lang w:val="en-US" w:bidi="ar-EG"/>
              </w:rPr>
              <w:t>PhD</w:t>
            </w:r>
            <w:r w:rsidRPr="00917E19">
              <w:rPr>
                <w:color w:val="auto"/>
                <w:sz w:val="24"/>
                <w:lang w:bidi="ar-EG"/>
              </w:rPr>
              <w:t xml:space="preserve"> in education</w:t>
            </w:r>
          </w:p>
          <w:p w14:paraId="54E42D76" w14:textId="2EAB9953" w:rsidR="00917E19" w:rsidRPr="00917E19" w:rsidRDefault="00917E19" w:rsidP="00917E19">
            <w:pPr>
              <w:rPr>
                <w:color w:val="auto"/>
                <w:sz w:val="24"/>
                <w:lang w:bidi="ar-EG"/>
              </w:rPr>
            </w:pPr>
            <w:r w:rsidRPr="00917E19">
              <w:rPr>
                <w:color w:val="auto"/>
                <w:sz w:val="24"/>
                <w:lang w:bidi="ar-EG"/>
              </w:rPr>
              <w:t>Mental Health</w:t>
            </w:r>
          </w:p>
          <w:p w14:paraId="50B0E17B" w14:textId="77777777" w:rsidR="00917E19" w:rsidRPr="00917E19" w:rsidRDefault="00917E19" w:rsidP="00917E19">
            <w:pPr>
              <w:rPr>
                <w:color w:val="auto"/>
                <w:sz w:val="24"/>
                <w:lang w:bidi="ar-EG"/>
              </w:rPr>
            </w:pPr>
            <w:r w:rsidRPr="00917E19">
              <w:rPr>
                <w:color w:val="auto"/>
                <w:sz w:val="24"/>
                <w:lang w:bidi="ar-EG"/>
              </w:rPr>
              <w:t>Faculty of Education</w:t>
            </w:r>
          </w:p>
          <w:p w14:paraId="43C2D57C" w14:textId="2CC70ED1" w:rsidR="00D87E15" w:rsidRPr="00D87E15" w:rsidRDefault="00917E19" w:rsidP="00917E19">
            <w:pPr>
              <w:bidi w:val="0"/>
              <w:rPr>
                <w:color w:val="auto"/>
                <w:sz w:val="24"/>
              </w:rPr>
            </w:pPr>
            <w:r w:rsidRPr="00917E19">
              <w:rPr>
                <w:color w:val="auto"/>
                <w:sz w:val="24"/>
                <w:lang w:bidi="ar-EG"/>
              </w:rPr>
              <w:t>Helwan University</w:t>
            </w:r>
          </w:p>
        </w:tc>
        <w:tc>
          <w:tcPr>
            <w:tcW w:w="1371" w:type="dxa"/>
          </w:tcPr>
          <w:p w14:paraId="2484D73B" w14:textId="455EEC8A" w:rsidR="00D87E15" w:rsidRPr="00D87E15" w:rsidRDefault="00917E19" w:rsidP="00917E19">
            <w:pPr>
              <w:bidi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bidi="ar-SA"/>
              </w:rPr>
              <w:t>2021</w:t>
            </w:r>
          </w:p>
        </w:tc>
      </w:tr>
      <w:tr w:rsidR="00D87E15" w14:paraId="2894548D" w14:textId="77777777" w:rsidTr="007E56B1">
        <w:tc>
          <w:tcPr>
            <w:tcW w:w="3113" w:type="dxa"/>
          </w:tcPr>
          <w:p w14:paraId="4FE7E663" w14:textId="55D96521" w:rsidR="00D87E15" w:rsidRPr="00D87E15" w:rsidRDefault="00917E19" w:rsidP="00917E19">
            <w:pPr>
              <w:bidi w:val="0"/>
              <w:rPr>
                <w:color w:val="auto"/>
                <w:sz w:val="24"/>
                <w:lang w:bidi="ar-EG"/>
              </w:rPr>
            </w:pPr>
            <w:r w:rsidRPr="00917E19">
              <w:rPr>
                <w:color w:val="auto"/>
                <w:sz w:val="24"/>
                <w:lang w:bidi="ar-EG"/>
              </w:rPr>
              <w:t xml:space="preserve">The effectiveness of a prevention </w:t>
            </w:r>
            <w:proofErr w:type="spellStart"/>
            <w:r w:rsidRPr="00917E19">
              <w:rPr>
                <w:color w:val="auto"/>
                <w:sz w:val="24"/>
                <w:lang w:bidi="ar-EG"/>
              </w:rPr>
              <w:t>counseling</w:t>
            </w:r>
            <w:proofErr w:type="spellEnd"/>
            <w:r w:rsidRPr="00917E19">
              <w:rPr>
                <w:color w:val="auto"/>
                <w:sz w:val="24"/>
                <w:lang w:bidi="ar-EG"/>
              </w:rPr>
              <w:t xml:space="preserve"> program based on the theory of cognitive </w:t>
            </w:r>
            <w:proofErr w:type="spellStart"/>
            <w:r w:rsidRPr="00917E19">
              <w:rPr>
                <w:color w:val="auto"/>
                <w:sz w:val="24"/>
                <w:lang w:bidi="ar-EG"/>
              </w:rPr>
              <w:t>behavioral</w:t>
            </w:r>
            <w:proofErr w:type="spellEnd"/>
            <w:r w:rsidRPr="00917E19">
              <w:rPr>
                <w:color w:val="auto"/>
                <w:sz w:val="24"/>
                <w:lang w:bidi="ar-EG"/>
              </w:rPr>
              <w:t xml:space="preserve"> to protect primary school students of the risk of sexual abuse</w:t>
            </w:r>
          </w:p>
        </w:tc>
        <w:tc>
          <w:tcPr>
            <w:tcW w:w="1863" w:type="dxa"/>
          </w:tcPr>
          <w:p w14:paraId="0E7E56E8" w14:textId="289A7847" w:rsidR="00D87E15" w:rsidRPr="00D87E15" w:rsidRDefault="00917E19" w:rsidP="00917E19">
            <w:pPr>
              <w:bidi w:val="0"/>
              <w:rPr>
                <w:color w:val="auto"/>
                <w:sz w:val="24"/>
              </w:rPr>
            </w:pPr>
            <w:proofErr w:type="spellStart"/>
            <w:r w:rsidRPr="00917E19">
              <w:rPr>
                <w:color w:val="auto"/>
                <w:sz w:val="24"/>
                <w:lang w:bidi="ar-SA"/>
              </w:rPr>
              <w:t>Hadir</w:t>
            </w:r>
            <w:proofErr w:type="spellEnd"/>
            <w:r w:rsidRPr="00917E19">
              <w:rPr>
                <w:color w:val="auto"/>
                <w:sz w:val="24"/>
                <w:lang w:bidi="ar-SA"/>
              </w:rPr>
              <w:t xml:space="preserve"> Abd-</w:t>
            </w:r>
            <w:proofErr w:type="spellStart"/>
            <w:r w:rsidRPr="00917E19">
              <w:rPr>
                <w:color w:val="auto"/>
                <w:sz w:val="24"/>
                <w:lang w:bidi="ar-SA"/>
              </w:rPr>
              <w:t>Alla</w:t>
            </w:r>
            <w:proofErr w:type="spellEnd"/>
            <w:r w:rsidRPr="00917E19">
              <w:rPr>
                <w:color w:val="auto"/>
                <w:sz w:val="24"/>
                <w:lang w:bidi="ar-SA"/>
              </w:rPr>
              <w:t xml:space="preserve"> Abd El-</w:t>
            </w:r>
            <w:proofErr w:type="spellStart"/>
            <w:r w:rsidRPr="00917E19">
              <w:rPr>
                <w:color w:val="auto"/>
                <w:sz w:val="24"/>
                <w:lang w:bidi="ar-SA"/>
              </w:rPr>
              <w:t>Aleam</w:t>
            </w:r>
            <w:proofErr w:type="spellEnd"/>
            <w:r w:rsidRPr="00917E19">
              <w:rPr>
                <w:color w:val="auto"/>
                <w:sz w:val="24"/>
                <w:lang w:bidi="ar-SA"/>
              </w:rPr>
              <w:t xml:space="preserve"> </w:t>
            </w:r>
            <w:proofErr w:type="spellStart"/>
            <w:r w:rsidRPr="00917E19">
              <w:rPr>
                <w:color w:val="auto"/>
                <w:sz w:val="24"/>
                <w:lang w:bidi="ar-SA"/>
              </w:rPr>
              <w:t>Tahon</w:t>
            </w:r>
            <w:proofErr w:type="spellEnd"/>
          </w:p>
        </w:tc>
        <w:tc>
          <w:tcPr>
            <w:tcW w:w="4019" w:type="dxa"/>
          </w:tcPr>
          <w:p w14:paraId="088E6E90" w14:textId="77777777" w:rsidR="00917E19" w:rsidRPr="00917E19" w:rsidRDefault="00917E19" w:rsidP="00917E19">
            <w:pPr>
              <w:rPr>
                <w:color w:val="auto"/>
                <w:sz w:val="24"/>
                <w:lang w:bidi="ar-EG"/>
              </w:rPr>
            </w:pPr>
            <w:r>
              <w:rPr>
                <w:color w:val="auto"/>
                <w:sz w:val="24"/>
                <w:lang w:val="en-US" w:bidi="ar-EG"/>
              </w:rPr>
              <w:t>PhD</w:t>
            </w:r>
            <w:r w:rsidRPr="00917E19">
              <w:rPr>
                <w:color w:val="auto"/>
                <w:sz w:val="24"/>
                <w:lang w:bidi="ar-EG"/>
              </w:rPr>
              <w:t xml:space="preserve"> in education</w:t>
            </w:r>
          </w:p>
          <w:p w14:paraId="5B344248" w14:textId="77777777" w:rsidR="00917E19" w:rsidRPr="00917E19" w:rsidRDefault="00917E19" w:rsidP="00917E19">
            <w:pPr>
              <w:rPr>
                <w:color w:val="auto"/>
                <w:sz w:val="24"/>
                <w:lang w:bidi="ar-EG"/>
              </w:rPr>
            </w:pPr>
            <w:r w:rsidRPr="00917E19">
              <w:rPr>
                <w:color w:val="auto"/>
                <w:sz w:val="24"/>
                <w:lang w:bidi="ar-EG"/>
              </w:rPr>
              <w:t>Mental Health</w:t>
            </w:r>
          </w:p>
          <w:p w14:paraId="7EDFB84B" w14:textId="77777777" w:rsidR="00917E19" w:rsidRPr="00917E19" w:rsidRDefault="00917E19" w:rsidP="00917E19">
            <w:pPr>
              <w:rPr>
                <w:color w:val="auto"/>
                <w:sz w:val="24"/>
                <w:lang w:bidi="ar-EG"/>
              </w:rPr>
            </w:pPr>
            <w:r w:rsidRPr="00917E19">
              <w:rPr>
                <w:color w:val="auto"/>
                <w:sz w:val="24"/>
                <w:lang w:bidi="ar-EG"/>
              </w:rPr>
              <w:t>Faculty of Education</w:t>
            </w:r>
          </w:p>
          <w:p w14:paraId="1FD8CE30" w14:textId="67AE03EA" w:rsidR="00D87E15" w:rsidRPr="00EC7730" w:rsidRDefault="00917E19" w:rsidP="00917E19">
            <w:pPr>
              <w:bidi w:val="0"/>
              <w:rPr>
                <w:rFonts w:cstheme="minorBidi" w:hint="cs"/>
                <w:color w:val="auto"/>
                <w:sz w:val="24"/>
                <w:rtl/>
              </w:rPr>
            </w:pPr>
            <w:r w:rsidRPr="00917E19">
              <w:rPr>
                <w:color w:val="auto"/>
                <w:sz w:val="24"/>
                <w:lang w:bidi="ar-EG"/>
              </w:rPr>
              <w:t>Helwan University</w:t>
            </w:r>
          </w:p>
        </w:tc>
        <w:tc>
          <w:tcPr>
            <w:tcW w:w="1371" w:type="dxa"/>
          </w:tcPr>
          <w:p w14:paraId="5B6ABAFD" w14:textId="0E999A88" w:rsidR="00D87E15" w:rsidRPr="00D87E15" w:rsidRDefault="00EC7730" w:rsidP="00EC7730">
            <w:pPr>
              <w:bidi w:val="0"/>
              <w:rPr>
                <w:color w:val="auto"/>
                <w:sz w:val="24"/>
              </w:rPr>
            </w:pPr>
            <w:r>
              <w:rPr>
                <w:rFonts w:hint="cs"/>
                <w:color w:val="auto"/>
                <w:sz w:val="24"/>
                <w:rtl/>
                <w:lang w:bidi="ar-EG"/>
              </w:rPr>
              <w:t>2020</w:t>
            </w:r>
          </w:p>
        </w:tc>
      </w:tr>
      <w:tr w:rsidR="00EC7730" w14:paraId="78476342" w14:textId="77777777" w:rsidTr="007E56B1">
        <w:tc>
          <w:tcPr>
            <w:tcW w:w="3113" w:type="dxa"/>
          </w:tcPr>
          <w:p w14:paraId="6F1D6258" w14:textId="0F4079F2" w:rsidR="00EC7730" w:rsidRPr="00EC7730" w:rsidRDefault="00EC7730" w:rsidP="00EC7730">
            <w:pPr>
              <w:bidi w:val="0"/>
              <w:rPr>
                <w:color w:val="auto"/>
                <w:sz w:val="24"/>
                <w:lang w:bidi="ar-EG"/>
              </w:rPr>
            </w:pPr>
            <w:r w:rsidRPr="00EC7730">
              <w:rPr>
                <w:color w:val="auto"/>
                <w:sz w:val="24"/>
                <w:lang w:bidi="ar-EG"/>
              </w:rPr>
              <w:t xml:space="preserve">The effectiveness of a training program based on Applied </w:t>
            </w:r>
            <w:proofErr w:type="spellStart"/>
            <w:r w:rsidRPr="00EC7730">
              <w:rPr>
                <w:color w:val="auto"/>
                <w:sz w:val="24"/>
                <w:lang w:bidi="ar-EG"/>
              </w:rPr>
              <w:t>Behavior</w:t>
            </w:r>
            <w:proofErr w:type="spellEnd"/>
            <w:r w:rsidRPr="00EC7730">
              <w:rPr>
                <w:color w:val="auto"/>
                <w:sz w:val="24"/>
                <w:lang w:bidi="ar-EG"/>
              </w:rPr>
              <w:t xml:space="preserve"> Analysis (ABA) strategies to improve the level of sensory input in a sample of children with </w:t>
            </w:r>
            <w:proofErr w:type="gramStart"/>
            <w:r w:rsidRPr="00EC7730">
              <w:rPr>
                <w:color w:val="auto"/>
                <w:sz w:val="24"/>
                <w:lang w:bidi="ar-EG"/>
              </w:rPr>
              <w:t>Autism Spectrum Disorder</w:t>
            </w:r>
            <w:proofErr w:type="gramEnd"/>
            <w:r w:rsidRPr="00EC7730">
              <w:rPr>
                <w:color w:val="auto"/>
                <w:sz w:val="24"/>
                <w:lang w:bidi="ar-EG"/>
              </w:rPr>
              <w:t xml:space="preserve"> (ASD)</w:t>
            </w:r>
          </w:p>
        </w:tc>
        <w:tc>
          <w:tcPr>
            <w:tcW w:w="1863" w:type="dxa"/>
          </w:tcPr>
          <w:p w14:paraId="5552C261" w14:textId="27DF3A52" w:rsidR="00EC7730" w:rsidRDefault="00EC7730" w:rsidP="00EC7730">
            <w:pPr>
              <w:bidi w:val="0"/>
              <w:rPr>
                <w:color w:val="auto"/>
                <w:sz w:val="24"/>
                <w:lang w:val="en-US" w:bidi="ar-SA"/>
              </w:rPr>
            </w:pPr>
            <w:r>
              <w:rPr>
                <w:color w:val="auto"/>
                <w:sz w:val="24"/>
                <w:lang w:val="en-US" w:bidi="ar-SA"/>
              </w:rPr>
              <w:t>Mohamed Fouad Ebrahim</w:t>
            </w:r>
          </w:p>
        </w:tc>
        <w:tc>
          <w:tcPr>
            <w:tcW w:w="4019" w:type="dxa"/>
          </w:tcPr>
          <w:p w14:paraId="1BC45F18" w14:textId="77777777" w:rsidR="00EC7730" w:rsidRPr="00917E19" w:rsidRDefault="00EC7730" w:rsidP="00EC7730">
            <w:pPr>
              <w:rPr>
                <w:color w:val="auto"/>
                <w:sz w:val="24"/>
                <w:lang w:bidi="ar-EG"/>
              </w:rPr>
            </w:pPr>
            <w:r>
              <w:rPr>
                <w:color w:val="auto"/>
                <w:sz w:val="24"/>
                <w:lang w:val="en-US" w:bidi="ar-EG"/>
              </w:rPr>
              <w:t>PhD</w:t>
            </w:r>
            <w:r w:rsidRPr="00917E19">
              <w:rPr>
                <w:color w:val="auto"/>
                <w:sz w:val="24"/>
                <w:lang w:bidi="ar-EG"/>
              </w:rPr>
              <w:t xml:space="preserve"> in education</w:t>
            </w:r>
          </w:p>
          <w:p w14:paraId="5780DE8E" w14:textId="77777777" w:rsidR="00EC7730" w:rsidRPr="00917E19" w:rsidRDefault="00EC7730" w:rsidP="00EC7730">
            <w:pPr>
              <w:rPr>
                <w:color w:val="auto"/>
                <w:sz w:val="24"/>
                <w:lang w:bidi="ar-EG"/>
              </w:rPr>
            </w:pPr>
            <w:r w:rsidRPr="00917E19">
              <w:rPr>
                <w:color w:val="auto"/>
                <w:sz w:val="24"/>
                <w:lang w:bidi="ar-EG"/>
              </w:rPr>
              <w:t>Mental Health</w:t>
            </w:r>
          </w:p>
          <w:p w14:paraId="05E6C854" w14:textId="77777777" w:rsidR="00EC7730" w:rsidRPr="00917E19" w:rsidRDefault="00EC7730" w:rsidP="00EC7730">
            <w:pPr>
              <w:rPr>
                <w:color w:val="auto"/>
                <w:sz w:val="24"/>
                <w:lang w:bidi="ar-EG"/>
              </w:rPr>
            </w:pPr>
            <w:r w:rsidRPr="00917E19">
              <w:rPr>
                <w:color w:val="auto"/>
                <w:sz w:val="24"/>
                <w:lang w:bidi="ar-EG"/>
              </w:rPr>
              <w:t>Faculty of Education</w:t>
            </w:r>
          </w:p>
          <w:p w14:paraId="62F7D92E" w14:textId="019FF0B9" w:rsidR="00EC7730" w:rsidRDefault="00EC7730" w:rsidP="00EC7730">
            <w:pPr>
              <w:bidi w:val="0"/>
              <w:rPr>
                <w:color w:val="auto"/>
                <w:sz w:val="24"/>
                <w:lang w:val="en-US" w:bidi="ar-EG"/>
              </w:rPr>
            </w:pPr>
            <w:r w:rsidRPr="00917E19">
              <w:rPr>
                <w:color w:val="auto"/>
                <w:sz w:val="24"/>
                <w:lang w:bidi="ar-EG"/>
              </w:rPr>
              <w:t>Helwan University</w:t>
            </w:r>
          </w:p>
        </w:tc>
        <w:tc>
          <w:tcPr>
            <w:tcW w:w="1371" w:type="dxa"/>
          </w:tcPr>
          <w:p w14:paraId="5953A0A9" w14:textId="398D86BA" w:rsidR="00EC7730" w:rsidRDefault="00EC7730" w:rsidP="00EC7730">
            <w:pPr>
              <w:bidi w:val="0"/>
              <w:rPr>
                <w:rFonts w:hint="cs"/>
                <w:color w:val="auto"/>
                <w:sz w:val="24"/>
                <w:rtl/>
                <w:lang w:bidi="ar-EG"/>
              </w:rPr>
            </w:pPr>
            <w:r>
              <w:rPr>
                <w:color w:val="auto"/>
                <w:sz w:val="24"/>
                <w:lang w:bidi="ar-EG"/>
              </w:rPr>
              <w:t>2020</w:t>
            </w:r>
          </w:p>
        </w:tc>
      </w:tr>
      <w:tr w:rsidR="00EC7730" w14:paraId="73A9E199" w14:textId="77777777" w:rsidTr="007E56B1">
        <w:tc>
          <w:tcPr>
            <w:tcW w:w="3113" w:type="dxa"/>
          </w:tcPr>
          <w:p w14:paraId="2B5EEFA6" w14:textId="77777777" w:rsidR="00EC7730" w:rsidRPr="00EC7730" w:rsidRDefault="00EC7730" w:rsidP="00EC7730">
            <w:pPr>
              <w:bidi w:val="0"/>
              <w:rPr>
                <w:color w:val="auto"/>
                <w:sz w:val="24"/>
                <w:lang w:bidi="ar-EG"/>
              </w:rPr>
            </w:pPr>
            <w:r w:rsidRPr="00EC7730">
              <w:rPr>
                <w:color w:val="auto"/>
                <w:sz w:val="24"/>
                <w:lang w:bidi="ar-EG"/>
              </w:rPr>
              <w:t>The Effect of Piano Learning in the Development of Focus and Attention in the Children with Special Needs</w:t>
            </w:r>
            <w:r w:rsidRPr="00EC7730">
              <w:rPr>
                <w:rFonts w:cs="Times New Roman"/>
                <w:color w:val="auto"/>
                <w:sz w:val="24"/>
                <w:rtl/>
                <w:lang w:bidi="ar-EG"/>
              </w:rPr>
              <w:t xml:space="preserve"> </w:t>
            </w:r>
          </w:p>
          <w:p w14:paraId="09540230" w14:textId="741C7098" w:rsidR="00EC7730" w:rsidRPr="00EC7730" w:rsidRDefault="00EC7730" w:rsidP="00EC7730">
            <w:pPr>
              <w:bidi w:val="0"/>
              <w:rPr>
                <w:color w:val="auto"/>
                <w:sz w:val="24"/>
                <w:lang w:bidi="ar-EG"/>
              </w:rPr>
            </w:pPr>
            <w:r w:rsidRPr="00EC7730">
              <w:rPr>
                <w:color w:val="auto"/>
                <w:sz w:val="24"/>
                <w:lang w:bidi="ar-EG"/>
              </w:rPr>
              <w:t>Who Are Consenting to Learn</w:t>
            </w:r>
          </w:p>
        </w:tc>
        <w:tc>
          <w:tcPr>
            <w:tcW w:w="1863" w:type="dxa"/>
          </w:tcPr>
          <w:p w14:paraId="76E4A32E" w14:textId="7F7E08EC" w:rsidR="00EC7730" w:rsidRDefault="00EC7730" w:rsidP="00EC7730">
            <w:pPr>
              <w:rPr>
                <w:color w:val="auto"/>
                <w:sz w:val="24"/>
                <w:lang w:val="en-US" w:bidi="ar-SA"/>
              </w:rPr>
            </w:pPr>
            <w:r>
              <w:rPr>
                <w:color w:val="auto"/>
                <w:sz w:val="24"/>
                <w:lang w:val="en-US" w:bidi="ar-SA"/>
              </w:rPr>
              <w:t xml:space="preserve">Zeinab </w:t>
            </w:r>
            <w:proofErr w:type="spellStart"/>
            <w:r>
              <w:rPr>
                <w:color w:val="auto"/>
                <w:sz w:val="24"/>
                <w:lang w:val="en-US" w:bidi="ar-SA"/>
              </w:rPr>
              <w:t>Metwally</w:t>
            </w:r>
            <w:proofErr w:type="spellEnd"/>
          </w:p>
        </w:tc>
        <w:tc>
          <w:tcPr>
            <w:tcW w:w="4019" w:type="dxa"/>
          </w:tcPr>
          <w:p w14:paraId="79C4A2BB" w14:textId="77777777" w:rsidR="00EC7730" w:rsidRDefault="00EC7730" w:rsidP="00EC7730">
            <w:pPr>
              <w:bidi w:val="0"/>
              <w:rPr>
                <w:color w:val="auto"/>
                <w:sz w:val="24"/>
                <w:lang w:val="en-US" w:bidi="ar-EG"/>
              </w:rPr>
            </w:pPr>
            <w:r>
              <w:rPr>
                <w:color w:val="auto"/>
                <w:sz w:val="24"/>
                <w:lang w:val="en-US" w:bidi="ar-EG"/>
              </w:rPr>
              <w:t>PhD in Music Education</w:t>
            </w:r>
          </w:p>
          <w:p w14:paraId="07A3E130" w14:textId="77777777" w:rsidR="00EC7730" w:rsidRDefault="00EC7730" w:rsidP="00EC7730">
            <w:pPr>
              <w:bidi w:val="0"/>
              <w:rPr>
                <w:color w:val="auto"/>
                <w:sz w:val="24"/>
                <w:lang w:val="en-US" w:bidi="ar-EG"/>
              </w:rPr>
            </w:pPr>
            <w:r>
              <w:rPr>
                <w:color w:val="auto"/>
                <w:sz w:val="24"/>
                <w:lang w:val="en-US" w:bidi="ar-EG"/>
              </w:rPr>
              <w:t>Faculty of Music Education</w:t>
            </w:r>
          </w:p>
          <w:p w14:paraId="3C55214F" w14:textId="3502AEA7" w:rsidR="00EC7730" w:rsidRDefault="00EC7730" w:rsidP="00EC7730">
            <w:pPr>
              <w:bidi w:val="0"/>
              <w:rPr>
                <w:color w:val="auto"/>
                <w:sz w:val="24"/>
                <w:lang w:val="en-US" w:bidi="ar-EG"/>
              </w:rPr>
            </w:pPr>
            <w:r>
              <w:rPr>
                <w:color w:val="auto"/>
                <w:sz w:val="24"/>
                <w:lang w:val="en-US" w:bidi="ar-EG"/>
              </w:rPr>
              <w:t>Helwan University</w:t>
            </w:r>
          </w:p>
        </w:tc>
        <w:tc>
          <w:tcPr>
            <w:tcW w:w="1371" w:type="dxa"/>
          </w:tcPr>
          <w:p w14:paraId="28EBA872" w14:textId="0AFA23B5" w:rsidR="00EC7730" w:rsidRDefault="00EC7730" w:rsidP="00EC7730">
            <w:pPr>
              <w:bidi w:val="0"/>
              <w:rPr>
                <w:color w:val="auto"/>
                <w:sz w:val="24"/>
                <w:lang w:bidi="ar-EG"/>
              </w:rPr>
            </w:pPr>
            <w:r>
              <w:rPr>
                <w:color w:val="auto"/>
                <w:sz w:val="24"/>
                <w:lang w:bidi="ar-EG"/>
              </w:rPr>
              <w:t>2020</w:t>
            </w:r>
          </w:p>
        </w:tc>
      </w:tr>
      <w:tr w:rsidR="00DC7378" w14:paraId="70BD91F6" w14:textId="77777777" w:rsidTr="007E56B1">
        <w:tc>
          <w:tcPr>
            <w:tcW w:w="3113" w:type="dxa"/>
          </w:tcPr>
          <w:p w14:paraId="6D8A9874" w14:textId="52A4006A" w:rsidR="00DC7378" w:rsidRPr="00EC7730" w:rsidRDefault="00DC7378" w:rsidP="00DC7378">
            <w:pPr>
              <w:bidi w:val="0"/>
              <w:rPr>
                <w:color w:val="auto"/>
                <w:sz w:val="24"/>
                <w:lang w:bidi="ar-EG"/>
              </w:rPr>
            </w:pPr>
            <w:r w:rsidRPr="0042554C">
              <w:rPr>
                <w:color w:val="auto"/>
                <w:sz w:val="24"/>
                <w:lang w:bidi="ar-EG"/>
              </w:rPr>
              <w:t>Levels of Stuttering and its Relation to parental functional performance of pre-school</w:t>
            </w:r>
          </w:p>
        </w:tc>
        <w:tc>
          <w:tcPr>
            <w:tcW w:w="1863" w:type="dxa"/>
          </w:tcPr>
          <w:p w14:paraId="790791CC" w14:textId="78B0B2FA" w:rsidR="00DC7378" w:rsidRDefault="00DC7378" w:rsidP="00DC7378">
            <w:pPr>
              <w:bidi w:val="0"/>
              <w:rPr>
                <w:color w:val="auto"/>
                <w:sz w:val="24"/>
                <w:lang w:val="en-US" w:bidi="ar-SA"/>
              </w:rPr>
            </w:pPr>
            <w:proofErr w:type="spellStart"/>
            <w:r w:rsidRPr="0042554C">
              <w:rPr>
                <w:color w:val="auto"/>
                <w:sz w:val="24"/>
                <w:lang w:bidi="ar-EG"/>
              </w:rPr>
              <w:t>Kariman</w:t>
            </w:r>
            <w:proofErr w:type="spellEnd"/>
            <w:r w:rsidRPr="0042554C">
              <w:rPr>
                <w:color w:val="auto"/>
                <w:sz w:val="24"/>
                <w:lang w:bidi="ar-EG"/>
              </w:rPr>
              <w:t xml:space="preserve"> </w:t>
            </w:r>
            <w:proofErr w:type="spellStart"/>
            <w:r w:rsidRPr="0042554C">
              <w:rPr>
                <w:color w:val="auto"/>
                <w:sz w:val="24"/>
                <w:lang w:bidi="ar-EG"/>
              </w:rPr>
              <w:t>salama</w:t>
            </w:r>
            <w:proofErr w:type="spellEnd"/>
            <w:r w:rsidRPr="0042554C">
              <w:rPr>
                <w:color w:val="auto"/>
                <w:sz w:val="24"/>
                <w:lang w:bidi="ar-EG"/>
              </w:rPr>
              <w:t xml:space="preserve"> </w:t>
            </w:r>
            <w:proofErr w:type="spellStart"/>
            <w:r w:rsidRPr="0042554C">
              <w:rPr>
                <w:color w:val="auto"/>
                <w:sz w:val="24"/>
                <w:lang w:bidi="ar-EG"/>
              </w:rPr>
              <w:t>abdalla</w:t>
            </w:r>
            <w:proofErr w:type="spellEnd"/>
          </w:p>
        </w:tc>
        <w:tc>
          <w:tcPr>
            <w:tcW w:w="4019" w:type="dxa"/>
          </w:tcPr>
          <w:p w14:paraId="2DCF242C" w14:textId="77777777" w:rsidR="00DC7378" w:rsidRPr="0042554C" w:rsidRDefault="00DC7378" w:rsidP="00DC7378">
            <w:pPr>
              <w:rPr>
                <w:color w:val="auto"/>
                <w:sz w:val="24"/>
                <w:lang w:bidi="ar-EG"/>
              </w:rPr>
            </w:pPr>
            <w:proofErr w:type="gramStart"/>
            <w:r w:rsidRPr="0042554C">
              <w:rPr>
                <w:color w:val="auto"/>
                <w:sz w:val="24"/>
                <w:lang w:bidi="ar-EG"/>
              </w:rPr>
              <w:t>Master’s</w:t>
            </w:r>
            <w:proofErr w:type="gramEnd"/>
            <w:r w:rsidRPr="0042554C">
              <w:rPr>
                <w:color w:val="auto"/>
                <w:sz w:val="24"/>
                <w:lang w:bidi="ar-EG"/>
              </w:rPr>
              <w:t xml:space="preserve"> in education</w:t>
            </w:r>
          </w:p>
          <w:p w14:paraId="7EAB6F7E" w14:textId="77777777" w:rsidR="00DC7378" w:rsidRPr="0042554C" w:rsidRDefault="00DC7378" w:rsidP="00DC7378">
            <w:pPr>
              <w:rPr>
                <w:color w:val="auto"/>
                <w:sz w:val="24"/>
                <w:lang w:bidi="ar-EG"/>
              </w:rPr>
            </w:pPr>
            <w:r w:rsidRPr="0042554C">
              <w:rPr>
                <w:color w:val="auto"/>
                <w:sz w:val="24"/>
                <w:lang w:bidi="ar-EG"/>
              </w:rPr>
              <w:t>Kindergarten</w:t>
            </w:r>
          </w:p>
          <w:p w14:paraId="11E127DE" w14:textId="77777777" w:rsidR="00DC7378" w:rsidRPr="0042554C" w:rsidRDefault="00DC7378" w:rsidP="00DC7378">
            <w:pPr>
              <w:rPr>
                <w:color w:val="auto"/>
                <w:sz w:val="24"/>
                <w:lang w:bidi="ar-EG"/>
              </w:rPr>
            </w:pPr>
            <w:r w:rsidRPr="0042554C">
              <w:rPr>
                <w:color w:val="auto"/>
                <w:sz w:val="24"/>
                <w:lang w:bidi="ar-EG"/>
              </w:rPr>
              <w:t>Faculty of Education</w:t>
            </w:r>
          </w:p>
          <w:p w14:paraId="32714276" w14:textId="05C32321" w:rsidR="00DC7378" w:rsidRDefault="00DC7378" w:rsidP="00DC7378">
            <w:pPr>
              <w:bidi w:val="0"/>
              <w:rPr>
                <w:color w:val="auto"/>
                <w:sz w:val="24"/>
                <w:lang w:val="en-US" w:bidi="ar-EG"/>
              </w:rPr>
            </w:pPr>
            <w:r w:rsidRPr="0042554C">
              <w:rPr>
                <w:color w:val="auto"/>
                <w:sz w:val="24"/>
                <w:lang w:bidi="ar-EG"/>
              </w:rPr>
              <w:t>Helwan University</w:t>
            </w:r>
          </w:p>
        </w:tc>
        <w:tc>
          <w:tcPr>
            <w:tcW w:w="1371" w:type="dxa"/>
          </w:tcPr>
          <w:p w14:paraId="3E0F6C61" w14:textId="2A27544C" w:rsidR="00DC7378" w:rsidRDefault="00DC7378" w:rsidP="00DC7378">
            <w:pPr>
              <w:bidi w:val="0"/>
              <w:rPr>
                <w:color w:val="auto"/>
                <w:sz w:val="24"/>
                <w:lang w:bidi="ar-EG"/>
              </w:rPr>
            </w:pPr>
            <w:r>
              <w:rPr>
                <w:rFonts w:hint="cs"/>
                <w:color w:val="auto"/>
                <w:sz w:val="24"/>
                <w:rtl/>
                <w:lang w:bidi="ar-EG"/>
              </w:rPr>
              <w:t>2020</w:t>
            </w:r>
          </w:p>
        </w:tc>
      </w:tr>
      <w:tr w:rsidR="00DC7378" w14:paraId="6B174585" w14:textId="77777777" w:rsidTr="007E56B1">
        <w:tc>
          <w:tcPr>
            <w:tcW w:w="3113" w:type="dxa"/>
          </w:tcPr>
          <w:p w14:paraId="4D367720" w14:textId="77777777" w:rsidR="00DC7378" w:rsidRPr="00EC7730" w:rsidRDefault="00DC7378" w:rsidP="00DC7378">
            <w:pPr>
              <w:bidi w:val="0"/>
              <w:rPr>
                <w:color w:val="auto"/>
                <w:sz w:val="24"/>
                <w:lang w:bidi="ar-EG"/>
              </w:rPr>
            </w:pPr>
            <w:r w:rsidRPr="00EC7730">
              <w:rPr>
                <w:color w:val="auto"/>
                <w:sz w:val="24"/>
                <w:lang w:bidi="ar-EG"/>
              </w:rPr>
              <w:t>Effectiveness of the Music Program Proposal</w:t>
            </w:r>
            <w:r w:rsidRPr="00EC7730">
              <w:rPr>
                <w:rFonts w:cs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7730">
              <w:rPr>
                <w:color w:val="auto"/>
                <w:sz w:val="24"/>
                <w:lang w:bidi="ar-EG"/>
              </w:rPr>
              <w:t xml:space="preserve">for the </w:t>
            </w:r>
            <w:r w:rsidRPr="00EC7730">
              <w:rPr>
                <w:color w:val="auto"/>
                <w:sz w:val="24"/>
                <w:lang w:bidi="ar-EG"/>
              </w:rPr>
              <w:lastRenderedPageBreak/>
              <w:t>Development of Communication Skills</w:t>
            </w:r>
          </w:p>
          <w:p w14:paraId="6A014147" w14:textId="3D84F1A0" w:rsidR="00DC7378" w:rsidRPr="00EC7730" w:rsidRDefault="00DC7378" w:rsidP="00DC7378">
            <w:pPr>
              <w:bidi w:val="0"/>
              <w:rPr>
                <w:color w:val="auto"/>
                <w:sz w:val="24"/>
                <w:lang w:bidi="ar-EG"/>
              </w:rPr>
            </w:pPr>
            <w:r w:rsidRPr="00EC7730">
              <w:rPr>
                <w:rFonts w:cs="Times New Roman"/>
                <w:color w:val="auto"/>
                <w:sz w:val="24"/>
                <w:rtl/>
                <w:lang w:bidi="ar-EG"/>
              </w:rPr>
              <w:t xml:space="preserve"> </w:t>
            </w:r>
            <w:r w:rsidRPr="00EC7730">
              <w:rPr>
                <w:color w:val="auto"/>
                <w:sz w:val="24"/>
                <w:lang w:bidi="ar-EG"/>
              </w:rPr>
              <w:t>in a Child of Autism in Preschool</w:t>
            </w:r>
          </w:p>
        </w:tc>
        <w:tc>
          <w:tcPr>
            <w:tcW w:w="1863" w:type="dxa"/>
          </w:tcPr>
          <w:p w14:paraId="4D3239F4" w14:textId="3036494A" w:rsidR="00DC7378" w:rsidRDefault="00DC7378" w:rsidP="00DC7378">
            <w:pPr>
              <w:bidi w:val="0"/>
              <w:rPr>
                <w:color w:val="auto"/>
                <w:sz w:val="24"/>
                <w:lang w:val="en-US" w:bidi="ar-SA"/>
              </w:rPr>
            </w:pPr>
            <w:r>
              <w:rPr>
                <w:color w:val="auto"/>
                <w:sz w:val="24"/>
                <w:lang w:val="en-US" w:bidi="ar-SA"/>
              </w:rPr>
              <w:lastRenderedPageBreak/>
              <w:t>Mohamed Essam El-</w:t>
            </w:r>
            <w:r>
              <w:rPr>
                <w:color w:val="auto"/>
                <w:sz w:val="24"/>
                <w:lang w:val="en-US" w:bidi="ar-SA"/>
              </w:rPr>
              <w:lastRenderedPageBreak/>
              <w:t>Saeed El-</w:t>
            </w:r>
            <w:proofErr w:type="spellStart"/>
            <w:r>
              <w:rPr>
                <w:color w:val="auto"/>
                <w:sz w:val="24"/>
                <w:lang w:val="en-US" w:bidi="ar-SA"/>
              </w:rPr>
              <w:t>Sebaee</w:t>
            </w:r>
            <w:proofErr w:type="spellEnd"/>
          </w:p>
        </w:tc>
        <w:tc>
          <w:tcPr>
            <w:tcW w:w="4019" w:type="dxa"/>
          </w:tcPr>
          <w:p w14:paraId="2DA65E45" w14:textId="77777777" w:rsidR="00DC7378" w:rsidRDefault="00DC7378" w:rsidP="00DC7378">
            <w:pPr>
              <w:bidi w:val="0"/>
              <w:rPr>
                <w:color w:val="auto"/>
                <w:sz w:val="24"/>
                <w:lang w:val="en-US" w:bidi="ar-EG"/>
              </w:rPr>
            </w:pPr>
            <w:r>
              <w:rPr>
                <w:color w:val="auto"/>
                <w:sz w:val="24"/>
                <w:lang w:val="en-US" w:bidi="ar-EG"/>
              </w:rPr>
              <w:lastRenderedPageBreak/>
              <w:t>PhD in Music Education</w:t>
            </w:r>
          </w:p>
          <w:p w14:paraId="627B545B" w14:textId="77777777" w:rsidR="00DC7378" w:rsidRDefault="00DC7378" w:rsidP="00DC7378">
            <w:pPr>
              <w:bidi w:val="0"/>
              <w:rPr>
                <w:color w:val="auto"/>
                <w:sz w:val="24"/>
                <w:lang w:val="en-US" w:bidi="ar-EG"/>
              </w:rPr>
            </w:pPr>
            <w:r>
              <w:rPr>
                <w:color w:val="auto"/>
                <w:sz w:val="24"/>
                <w:lang w:val="en-US" w:bidi="ar-EG"/>
              </w:rPr>
              <w:t>Faculty of Music Education</w:t>
            </w:r>
          </w:p>
          <w:p w14:paraId="1AE61478" w14:textId="3060185A" w:rsidR="00DC7378" w:rsidRDefault="00DC7378" w:rsidP="00DC7378">
            <w:pPr>
              <w:bidi w:val="0"/>
              <w:rPr>
                <w:color w:val="auto"/>
                <w:sz w:val="24"/>
                <w:lang w:val="en-US" w:bidi="ar-EG"/>
              </w:rPr>
            </w:pPr>
            <w:r>
              <w:rPr>
                <w:color w:val="auto"/>
                <w:sz w:val="24"/>
                <w:lang w:val="en-US" w:bidi="ar-EG"/>
              </w:rPr>
              <w:lastRenderedPageBreak/>
              <w:t>Helwan University</w:t>
            </w:r>
          </w:p>
        </w:tc>
        <w:tc>
          <w:tcPr>
            <w:tcW w:w="1371" w:type="dxa"/>
          </w:tcPr>
          <w:p w14:paraId="07ABF65F" w14:textId="719300BF" w:rsidR="00DC7378" w:rsidRDefault="00DC7378" w:rsidP="00DC7378">
            <w:pPr>
              <w:bidi w:val="0"/>
              <w:rPr>
                <w:color w:val="auto"/>
                <w:sz w:val="24"/>
                <w:lang w:bidi="ar-EG"/>
              </w:rPr>
            </w:pPr>
            <w:r>
              <w:rPr>
                <w:rFonts w:hint="cs"/>
                <w:color w:val="auto"/>
                <w:sz w:val="24"/>
                <w:rtl/>
                <w:lang w:bidi="ar-EG"/>
              </w:rPr>
              <w:lastRenderedPageBreak/>
              <w:t>2013</w:t>
            </w:r>
          </w:p>
        </w:tc>
      </w:tr>
      <w:tr w:rsidR="007D3239" w14:paraId="07AAA5F0" w14:textId="77777777" w:rsidTr="007E56B1">
        <w:tc>
          <w:tcPr>
            <w:tcW w:w="3113" w:type="dxa"/>
          </w:tcPr>
          <w:p w14:paraId="146A75CE" w14:textId="20BB2186" w:rsidR="007D3239" w:rsidRPr="007D3239" w:rsidRDefault="007D3239" w:rsidP="007D3239">
            <w:pPr>
              <w:jc w:val="right"/>
              <w:rPr>
                <w:color w:val="auto"/>
                <w:sz w:val="24"/>
                <w:lang w:val="en-US" w:bidi="ar-EG"/>
              </w:rPr>
            </w:pPr>
            <w:r>
              <w:rPr>
                <w:color w:val="auto"/>
                <w:sz w:val="24"/>
                <w:lang w:val="en-US" w:bidi="ar-EG"/>
              </w:rPr>
              <w:t xml:space="preserve">Effectiveness of “Treatment and Education of Autistic and Related Communication Handicapped </w:t>
            </w:r>
            <w:proofErr w:type="gramStart"/>
            <w:r>
              <w:rPr>
                <w:color w:val="auto"/>
                <w:sz w:val="24"/>
                <w:lang w:val="en-US" w:bidi="ar-EG"/>
              </w:rPr>
              <w:t>Children”(</w:t>
            </w:r>
            <w:proofErr w:type="gramEnd"/>
            <w:r>
              <w:rPr>
                <w:color w:val="auto"/>
                <w:sz w:val="24"/>
                <w:lang w:val="en-US" w:bidi="ar-EG"/>
              </w:rPr>
              <w:t>TEACCH)Program in Decreasing some Behavioral Disorders for Autistic Children at preschool age</w:t>
            </w:r>
          </w:p>
        </w:tc>
        <w:tc>
          <w:tcPr>
            <w:tcW w:w="1863" w:type="dxa"/>
          </w:tcPr>
          <w:p w14:paraId="533622BF" w14:textId="449E2262" w:rsidR="007D3239" w:rsidRDefault="007D3239" w:rsidP="007D3239">
            <w:pPr>
              <w:bidi w:val="0"/>
              <w:rPr>
                <w:color w:val="auto"/>
                <w:sz w:val="24"/>
                <w:lang w:val="en-US" w:bidi="ar-SA"/>
              </w:rPr>
            </w:pPr>
            <w:r>
              <w:rPr>
                <w:color w:val="auto"/>
                <w:sz w:val="24"/>
                <w:lang w:val="en-US" w:bidi="ar-SA"/>
              </w:rPr>
              <w:t>Zakia Mohamed Abbas</w:t>
            </w:r>
          </w:p>
        </w:tc>
        <w:tc>
          <w:tcPr>
            <w:tcW w:w="4019" w:type="dxa"/>
          </w:tcPr>
          <w:p w14:paraId="7EDEA053" w14:textId="77777777" w:rsidR="007D3239" w:rsidRPr="007D3239" w:rsidRDefault="007D3239" w:rsidP="007D3239">
            <w:pPr>
              <w:rPr>
                <w:color w:val="auto"/>
                <w:sz w:val="24"/>
                <w:lang w:val="en-US" w:bidi="ar-EG"/>
              </w:rPr>
            </w:pPr>
            <w:r w:rsidRPr="007D3239">
              <w:rPr>
                <w:color w:val="auto"/>
                <w:sz w:val="24"/>
                <w:lang w:val="en-US" w:bidi="ar-EG"/>
              </w:rPr>
              <w:t>PhD in education</w:t>
            </w:r>
          </w:p>
          <w:p w14:paraId="3DB97E99" w14:textId="77777777" w:rsidR="007D3239" w:rsidRPr="007D3239" w:rsidRDefault="007D3239" w:rsidP="007D3239">
            <w:pPr>
              <w:rPr>
                <w:color w:val="auto"/>
                <w:sz w:val="24"/>
                <w:lang w:val="en-US" w:bidi="ar-EG"/>
              </w:rPr>
            </w:pPr>
            <w:r w:rsidRPr="007D3239">
              <w:rPr>
                <w:color w:val="auto"/>
                <w:sz w:val="24"/>
                <w:lang w:val="en-US" w:bidi="ar-EG"/>
              </w:rPr>
              <w:t>Mental Health</w:t>
            </w:r>
          </w:p>
          <w:p w14:paraId="103A8389" w14:textId="77777777" w:rsidR="007D3239" w:rsidRPr="007D3239" w:rsidRDefault="007D3239" w:rsidP="007D3239">
            <w:pPr>
              <w:rPr>
                <w:color w:val="auto"/>
                <w:sz w:val="24"/>
                <w:lang w:val="en-US" w:bidi="ar-EG"/>
              </w:rPr>
            </w:pPr>
            <w:r w:rsidRPr="007D3239">
              <w:rPr>
                <w:color w:val="auto"/>
                <w:sz w:val="24"/>
                <w:lang w:val="en-US" w:bidi="ar-EG"/>
              </w:rPr>
              <w:t>Faculty of Education</w:t>
            </w:r>
          </w:p>
          <w:p w14:paraId="5EDFDB17" w14:textId="2FD4CAFB" w:rsidR="007D3239" w:rsidRDefault="007D3239" w:rsidP="007D3239">
            <w:pPr>
              <w:bidi w:val="0"/>
              <w:rPr>
                <w:color w:val="auto"/>
                <w:sz w:val="24"/>
                <w:lang w:val="en-US" w:bidi="ar-EG"/>
              </w:rPr>
            </w:pPr>
            <w:r w:rsidRPr="007D3239">
              <w:rPr>
                <w:color w:val="auto"/>
                <w:sz w:val="24"/>
                <w:lang w:val="en-US" w:bidi="ar-EG"/>
              </w:rPr>
              <w:t>Helwan University</w:t>
            </w:r>
          </w:p>
        </w:tc>
        <w:tc>
          <w:tcPr>
            <w:tcW w:w="1371" w:type="dxa"/>
          </w:tcPr>
          <w:p w14:paraId="4CE4FC2A" w14:textId="3BF29921" w:rsidR="007D3239" w:rsidRDefault="007D3239" w:rsidP="007D3239">
            <w:pPr>
              <w:bidi w:val="0"/>
              <w:rPr>
                <w:rFonts w:hint="cs"/>
                <w:color w:val="auto"/>
                <w:sz w:val="24"/>
                <w:rtl/>
                <w:lang w:bidi="ar-EG"/>
              </w:rPr>
            </w:pPr>
            <w:r>
              <w:rPr>
                <w:rFonts w:hint="cs"/>
                <w:color w:val="auto"/>
                <w:sz w:val="24"/>
                <w:rtl/>
                <w:lang w:bidi="ar-EG"/>
              </w:rPr>
              <w:t>2012</w:t>
            </w:r>
          </w:p>
        </w:tc>
      </w:tr>
    </w:tbl>
    <w:p w14:paraId="415E3C22" w14:textId="10784AFD" w:rsidR="00D87E15" w:rsidRDefault="00D87E15" w:rsidP="006B1EB2">
      <w:pPr>
        <w:spacing w:line="360" w:lineRule="auto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90"/>
        <w:gridCol w:w="3967"/>
        <w:gridCol w:w="1364"/>
      </w:tblGrid>
      <w:tr w:rsidR="00DC7378" w:rsidRPr="00D87E15" w14:paraId="1C2788D4" w14:textId="77777777" w:rsidTr="008D3B63">
        <w:tc>
          <w:tcPr>
            <w:tcW w:w="3145" w:type="dxa"/>
            <w:shd w:val="clear" w:color="auto" w:fill="FFF2CC" w:themeFill="accent4" w:themeFillTint="33"/>
          </w:tcPr>
          <w:p w14:paraId="24F24A62" w14:textId="6FBE386B" w:rsidR="00DC7378" w:rsidRPr="00D87E15" w:rsidRDefault="00DC7378" w:rsidP="00DC7378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Dissertation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E1C6A03" w14:textId="6F87554F" w:rsidR="00DC7378" w:rsidRPr="00D87E15" w:rsidRDefault="00DC7378" w:rsidP="00DC7378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Author</w:t>
            </w:r>
          </w:p>
        </w:tc>
        <w:tc>
          <w:tcPr>
            <w:tcW w:w="3967" w:type="dxa"/>
            <w:shd w:val="clear" w:color="auto" w:fill="FFF2CC" w:themeFill="accent4" w:themeFillTint="33"/>
          </w:tcPr>
          <w:p w14:paraId="231C022F" w14:textId="35E09C07" w:rsidR="00DC7378" w:rsidRPr="00D87E15" w:rsidRDefault="00DC7378" w:rsidP="00DC7378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Degree</w:t>
            </w:r>
          </w:p>
        </w:tc>
        <w:tc>
          <w:tcPr>
            <w:tcW w:w="1364" w:type="dxa"/>
            <w:shd w:val="clear" w:color="auto" w:fill="FFF2CC" w:themeFill="accent4" w:themeFillTint="33"/>
          </w:tcPr>
          <w:p w14:paraId="048C79C1" w14:textId="37962D0B" w:rsidR="00DC7378" w:rsidRPr="00D87E15" w:rsidRDefault="00DC7378" w:rsidP="00DC7378">
            <w:pPr>
              <w:bidi w:val="0"/>
              <w:jc w:val="center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 xml:space="preserve">Year of </w:t>
            </w:r>
            <w:r>
              <w:rPr>
                <w:rFonts w:cs="Arial"/>
                <w:color w:val="auto"/>
                <w:sz w:val="24"/>
              </w:rPr>
              <w:t>supervision</w:t>
            </w:r>
          </w:p>
        </w:tc>
      </w:tr>
      <w:tr w:rsidR="00DC7378" w:rsidRPr="00D87E15" w14:paraId="6A4E8C65" w14:textId="77777777" w:rsidTr="008D3B63">
        <w:tc>
          <w:tcPr>
            <w:tcW w:w="3145" w:type="dxa"/>
          </w:tcPr>
          <w:p w14:paraId="2EEE43E7" w14:textId="77777777" w:rsidR="00DC7378" w:rsidRPr="00D87E15" w:rsidRDefault="00DC7378" w:rsidP="00F41A5C">
            <w:pPr>
              <w:bidi w:val="0"/>
              <w:rPr>
                <w:rFonts w:cs="Arial"/>
                <w:color w:val="auto"/>
                <w:sz w:val="24"/>
              </w:rPr>
            </w:pPr>
            <w:r w:rsidRPr="00D87E15">
              <w:rPr>
                <w:rFonts w:cs="Arial"/>
                <w:color w:val="auto"/>
                <w:sz w:val="24"/>
              </w:rPr>
              <w:t>The effectiveness of the hologram-based digital children's theatre and its impact on developing visual perception and language skills of the kindergarten child</w:t>
            </w:r>
          </w:p>
        </w:tc>
        <w:tc>
          <w:tcPr>
            <w:tcW w:w="1890" w:type="dxa"/>
          </w:tcPr>
          <w:p w14:paraId="05AFCDB6" w14:textId="77777777" w:rsidR="00DC7378" w:rsidRPr="00D87E15" w:rsidRDefault="00DC7378" w:rsidP="00F41A5C">
            <w:pPr>
              <w:bidi w:val="0"/>
              <w:rPr>
                <w:rFonts w:cs="Arial"/>
                <w:color w:val="auto"/>
                <w:sz w:val="24"/>
              </w:rPr>
            </w:pPr>
            <w:r w:rsidRPr="00D87E15">
              <w:rPr>
                <w:rFonts w:cs="Arial"/>
                <w:color w:val="auto"/>
                <w:sz w:val="24"/>
              </w:rPr>
              <w:t>Amira Eid</w:t>
            </w:r>
          </w:p>
        </w:tc>
        <w:tc>
          <w:tcPr>
            <w:tcW w:w="3967" w:type="dxa"/>
          </w:tcPr>
          <w:p w14:paraId="44737BF6" w14:textId="77777777" w:rsidR="00DC7378" w:rsidRDefault="00DC7378" w:rsidP="00F41A5C">
            <w:pPr>
              <w:bidi w:val="0"/>
              <w:rPr>
                <w:rFonts w:cs="Arial"/>
                <w:color w:val="auto"/>
                <w:sz w:val="24"/>
              </w:rPr>
            </w:pPr>
            <w:proofErr w:type="gramStart"/>
            <w:r w:rsidRPr="00D87E15">
              <w:rPr>
                <w:rFonts w:cs="Arial"/>
                <w:color w:val="auto"/>
                <w:sz w:val="24"/>
              </w:rPr>
              <w:t>Master’s</w:t>
            </w:r>
            <w:proofErr w:type="gramEnd"/>
            <w:r w:rsidRPr="00D87E15">
              <w:rPr>
                <w:rFonts w:cs="Arial"/>
                <w:color w:val="auto"/>
                <w:sz w:val="24"/>
              </w:rPr>
              <w:t xml:space="preserve"> in education</w:t>
            </w:r>
          </w:p>
          <w:p w14:paraId="1D6752BA" w14:textId="77777777" w:rsidR="00DC7378" w:rsidRPr="00D87E15" w:rsidRDefault="00DC7378" w:rsidP="00F41A5C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(Kindergarten)</w:t>
            </w:r>
          </w:p>
          <w:p w14:paraId="1FDD728E" w14:textId="77777777" w:rsidR="00DC7378" w:rsidRPr="00D87E15" w:rsidRDefault="00DC7378" w:rsidP="00F41A5C">
            <w:pPr>
              <w:bidi w:val="0"/>
              <w:rPr>
                <w:rFonts w:cs="Arial"/>
                <w:color w:val="auto"/>
                <w:sz w:val="24"/>
              </w:rPr>
            </w:pPr>
            <w:r w:rsidRPr="00D87E15">
              <w:rPr>
                <w:rFonts w:cs="Arial"/>
                <w:color w:val="auto"/>
                <w:sz w:val="24"/>
              </w:rPr>
              <w:t>Faculty of Education</w:t>
            </w:r>
          </w:p>
          <w:p w14:paraId="0D8061EB" w14:textId="77777777" w:rsidR="00DC7378" w:rsidRDefault="00DC7378" w:rsidP="00F41A5C">
            <w:pPr>
              <w:bidi w:val="0"/>
              <w:rPr>
                <w:color w:val="auto"/>
                <w:sz w:val="24"/>
                <w:cs/>
              </w:rPr>
            </w:pPr>
            <w:r w:rsidRPr="00D87E15">
              <w:rPr>
                <w:rFonts w:cs="Arial"/>
                <w:color w:val="auto"/>
                <w:sz w:val="24"/>
              </w:rPr>
              <w:t>Helwan University</w:t>
            </w:r>
          </w:p>
          <w:p w14:paraId="11392DEB" w14:textId="77777777" w:rsidR="00DC7378" w:rsidRPr="009C164A" w:rsidRDefault="00DC7378" w:rsidP="00F41A5C">
            <w:pPr>
              <w:bidi w:val="0"/>
              <w:rPr>
                <w:rFonts w:cstheme="minorBidi" w:hint="cs"/>
                <w:color w:val="auto"/>
                <w:sz w:val="24"/>
                <w:rtl/>
                <w:lang w:bidi="ar-EG"/>
              </w:rPr>
            </w:pPr>
          </w:p>
        </w:tc>
        <w:tc>
          <w:tcPr>
            <w:tcW w:w="1364" w:type="dxa"/>
          </w:tcPr>
          <w:p w14:paraId="59A35707" w14:textId="77777777" w:rsidR="00DC7378" w:rsidRPr="00D87E15" w:rsidRDefault="00DC7378" w:rsidP="00F41A5C">
            <w:pPr>
              <w:bidi w:val="0"/>
              <w:rPr>
                <w:rFonts w:cs="Arial"/>
                <w:color w:val="auto"/>
                <w:sz w:val="24"/>
              </w:rPr>
            </w:pPr>
            <w:r w:rsidRPr="00D87E15">
              <w:rPr>
                <w:rFonts w:cs="Arial"/>
                <w:color w:val="auto"/>
                <w:sz w:val="24"/>
              </w:rPr>
              <w:t>2022</w:t>
            </w:r>
          </w:p>
        </w:tc>
      </w:tr>
      <w:tr w:rsidR="00DC7378" w:rsidRPr="00D87E15" w14:paraId="494E5424" w14:textId="77777777" w:rsidTr="008D3B63">
        <w:trPr>
          <w:trHeight w:val="2063"/>
        </w:trPr>
        <w:tc>
          <w:tcPr>
            <w:tcW w:w="3145" w:type="dxa"/>
          </w:tcPr>
          <w:p w14:paraId="626CEB43" w14:textId="77777777" w:rsidR="00DC7378" w:rsidRPr="00D87E15" w:rsidRDefault="00DC7378" w:rsidP="00F41A5C">
            <w:pPr>
              <w:bidi w:val="0"/>
              <w:rPr>
                <w:rFonts w:cs="Arial"/>
                <w:color w:val="auto"/>
                <w:sz w:val="24"/>
              </w:rPr>
            </w:pPr>
            <w:r w:rsidRPr="00DC7378">
              <w:rPr>
                <w:rFonts w:cs="Arial"/>
                <w:color w:val="auto"/>
                <w:sz w:val="24"/>
                <w:lang w:bidi="ar-SA"/>
              </w:rPr>
              <w:t>A proposed training program based on sustainable development goals to develop future thinking skills and environmental awareness among the student teacher in the kindergarten department</w:t>
            </w:r>
          </w:p>
        </w:tc>
        <w:tc>
          <w:tcPr>
            <w:tcW w:w="1890" w:type="dxa"/>
          </w:tcPr>
          <w:p w14:paraId="078A4AC0" w14:textId="77777777" w:rsidR="00DC7378" w:rsidRPr="00D87E15" w:rsidRDefault="00DC7378" w:rsidP="00F41A5C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Mona Hafez</w:t>
            </w:r>
          </w:p>
        </w:tc>
        <w:tc>
          <w:tcPr>
            <w:tcW w:w="3967" w:type="dxa"/>
          </w:tcPr>
          <w:p w14:paraId="5F626052" w14:textId="77777777" w:rsidR="00DC7378" w:rsidRDefault="00DC7378" w:rsidP="00F41A5C">
            <w:pPr>
              <w:bidi w:val="0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PhD in Education</w:t>
            </w:r>
          </w:p>
          <w:p w14:paraId="5C1608F2" w14:textId="77777777" w:rsidR="00DC7378" w:rsidRDefault="00DC7378" w:rsidP="00F41A5C">
            <w:pPr>
              <w:bidi w:val="0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Kindergarten</w:t>
            </w:r>
          </w:p>
          <w:p w14:paraId="54621FFA" w14:textId="77777777" w:rsidR="00DC7378" w:rsidRPr="00D87E15" w:rsidRDefault="00DC7378" w:rsidP="00F41A5C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Faculty of Education Helwan University and 6</w:t>
            </w:r>
            <w:r w:rsidRPr="00DC7378">
              <w:rPr>
                <w:rFonts w:cs="Arial"/>
                <w:color w:val="auto"/>
                <w:sz w:val="24"/>
                <w:vertAlign w:val="superscript"/>
                <w:lang w:bidi="ar-SA"/>
              </w:rPr>
              <w:t>th</w:t>
            </w:r>
            <w:r>
              <w:rPr>
                <w:rFonts w:cs="Arial"/>
                <w:color w:val="auto"/>
                <w:sz w:val="24"/>
                <w:lang w:bidi="ar-SA"/>
              </w:rPr>
              <w:t xml:space="preserve"> October University</w:t>
            </w:r>
          </w:p>
        </w:tc>
        <w:tc>
          <w:tcPr>
            <w:tcW w:w="1364" w:type="dxa"/>
          </w:tcPr>
          <w:p w14:paraId="5371A185" w14:textId="77777777" w:rsidR="00DC7378" w:rsidRPr="00D87E15" w:rsidRDefault="00DC7378" w:rsidP="00F41A5C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bidi="ar-SA"/>
              </w:rPr>
              <w:t>2019</w:t>
            </w:r>
          </w:p>
        </w:tc>
      </w:tr>
      <w:tr w:rsidR="00DC7378" w:rsidRPr="00D87E15" w14:paraId="689C71D6" w14:textId="77777777" w:rsidTr="008D3B63">
        <w:tc>
          <w:tcPr>
            <w:tcW w:w="3145" w:type="dxa"/>
          </w:tcPr>
          <w:p w14:paraId="3DECDE93" w14:textId="0D83DC65" w:rsidR="00DC7378" w:rsidRPr="00DC7378" w:rsidRDefault="00DC7378" w:rsidP="00DC7378">
            <w:pPr>
              <w:bidi w:val="0"/>
              <w:rPr>
                <w:rFonts w:cs="Arial"/>
                <w:color w:val="auto"/>
                <w:sz w:val="24"/>
                <w:lang w:bidi="ar-SA"/>
              </w:rPr>
            </w:pPr>
            <w:r w:rsidRPr="000D4B03">
              <w:rPr>
                <w:color w:val="auto"/>
                <w:sz w:val="24"/>
                <w:lang w:bidi="ar-SA"/>
              </w:rPr>
              <w:t>Screening Study of Preschool Bullying in Relation to some Demographic Variables</w:t>
            </w:r>
            <w:r w:rsidRPr="000D4B03">
              <w:rPr>
                <w:rFonts w:cs="Times New Roman"/>
                <w:color w:val="auto"/>
                <w:sz w:val="24"/>
                <w:rtl/>
                <w:lang w:bidi="ar-SA"/>
              </w:rPr>
              <w:t xml:space="preserve">.    </w:t>
            </w:r>
          </w:p>
        </w:tc>
        <w:tc>
          <w:tcPr>
            <w:tcW w:w="1890" w:type="dxa"/>
          </w:tcPr>
          <w:p w14:paraId="432387FE" w14:textId="16AAD3A1" w:rsidR="00DC7378" w:rsidRDefault="00DC7378" w:rsidP="00DC7378">
            <w:pPr>
              <w:bidi w:val="0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color w:val="auto"/>
                <w:sz w:val="24"/>
                <w:lang w:bidi="ar-SA"/>
              </w:rPr>
              <w:t>Samar Amin</w:t>
            </w:r>
          </w:p>
        </w:tc>
        <w:tc>
          <w:tcPr>
            <w:tcW w:w="3967" w:type="dxa"/>
          </w:tcPr>
          <w:p w14:paraId="32857F29" w14:textId="77777777" w:rsidR="00DC7378" w:rsidRDefault="00DC7378" w:rsidP="00DC7378">
            <w:pPr>
              <w:bidi w:val="0"/>
              <w:rPr>
                <w:rFonts w:cs="Arial"/>
                <w:color w:val="auto"/>
                <w:sz w:val="24"/>
              </w:rPr>
            </w:pPr>
            <w:proofErr w:type="gramStart"/>
            <w:r w:rsidRPr="00D87E15">
              <w:rPr>
                <w:rFonts w:cs="Arial"/>
                <w:color w:val="auto"/>
                <w:sz w:val="24"/>
              </w:rPr>
              <w:t>Master’s</w:t>
            </w:r>
            <w:proofErr w:type="gramEnd"/>
            <w:r w:rsidRPr="00D87E15">
              <w:rPr>
                <w:rFonts w:cs="Arial"/>
                <w:color w:val="auto"/>
                <w:sz w:val="24"/>
              </w:rPr>
              <w:t xml:space="preserve"> in education</w:t>
            </w:r>
          </w:p>
          <w:p w14:paraId="466C2029" w14:textId="77777777" w:rsidR="00DC7378" w:rsidRPr="00D87E15" w:rsidRDefault="00DC7378" w:rsidP="00DC7378">
            <w:pPr>
              <w:bidi w:val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(Kindergarten)</w:t>
            </w:r>
          </w:p>
          <w:p w14:paraId="3D1A9DAF" w14:textId="77777777" w:rsidR="00DC7378" w:rsidRPr="00D87E15" w:rsidRDefault="00DC7378" w:rsidP="00DC7378">
            <w:pPr>
              <w:bidi w:val="0"/>
              <w:rPr>
                <w:rFonts w:cs="Arial"/>
                <w:color w:val="auto"/>
                <w:sz w:val="24"/>
              </w:rPr>
            </w:pPr>
            <w:r w:rsidRPr="00D87E15">
              <w:rPr>
                <w:rFonts w:cs="Arial"/>
                <w:color w:val="auto"/>
                <w:sz w:val="24"/>
              </w:rPr>
              <w:t>Faculty of Education</w:t>
            </w:r>
          </w:p>
          <w:p w14:paraId="4524E5E7" w14:textId="74F76418" w:rsidR="00DC7378" w:rsidRPr="007E56B1" w:rsidRDefault="00DC7378" w:rsidP="008D3B63">
            <w:pPr>
              <w:bidi w:val="0"/>
              <w:rPr>
                <w:rFonts w:hint="cs"/>
                <w:color w:val="auto"/>
                <w:sz w:val="24"/>
                <w:lang w:val="en-US"/>
              </w:rPr>
            </w:pPr>
            <w:r w:rsidRPr="00D87E15">
              <w:rPr>
                <w:rFonts w:cs="Arial"/>
                <w:color w:val="auto"/>
                <w:sz w:val="24"/>
              </w:rPr>
              <w:t>Helwan University</w:t>
            </w:r>
          </w:p>
        </w:tc>
        <w:tc>
          <w:tcPr>
            <w:tcW w:w="1364" w:type="dxa"/>
          </w:tcPr>
          <w:p w14:paraId="3394A576" w14:textId="09563005" w:rsidR="00DC7378" w:rsidRDefault="00DC7378" w:rsidP="00DC7378">
            <w:pPr>
              <w:bidi w:val="0"/>
              <w:rPr>
                <w:rFonts w:cs="Arial"/>
                <w:color w:val="auto"/>
                <w:sz w:val="24"/>
                <w:lang w:bidi="ar-SA"/>
              </w:rPr>
            </w:pPr>
            <w:r>
              <w:rPr>
                <w:color w:val="auto"/>
                <w:sz w:val="24"/>
                <w:lang w:bidi="ar-SA"/>
              </w:rPr>
              <w:t>2018</w:t>
            </w:r>
          </w:p>
        </w:tc>
      </w:tr>
    </w:tbl>
    <w:p w14:paraId="461A053E" w14:textId="0E8AEB53" w:rsidR="00DC7378" w:rsidRPr="00AF43C2" w:rsidRDefault="00DC7378" w:rsidP="006B1EB2">
      <w:pPr>
        <w:spacing w:line="360" w:lineRule="auto"/>
        <w:rPr>
          <w:color w:val="auto"/>
        </w:rPr>
      </w:pPr>
    </w:p>
    <w:sectPr w:rsidR="00DC7378" w:rsidRPr="00AF43C2" w:rsidSect="00DB7F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6451" w14:textId="77777777" w:rsidR="00966998" w:rsidRDefault="00966998">
      <w:r>
        <w:separator/>
      </w:r>
    </w:p>
  </w:endnote>
  <w:endnote w:type="continuationSeparator" w:id="0">
    <w:p w14:paraId="181F5363" w14:textId="77777777" w:rsidR="00966998" w:rsidRDefault="0096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AF52" w14:textId="77777777" w:rsidR="005F6EAD" w:rsidRDefault="005F6EAD" w:rsidP="00466A8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20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20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7BE0" w14:textId="77777777" w:rsidR="005F6EAD" w:rsidRPr="001B0DCE" w:rsidRDefault="005F6EAD" w:rsidP="004C5B85">
    <w:pPr>
      <w:pStyle w:val="Footer"/>
      <w:tabs>
        <w:tab w:val="clear" w:pos="10205"/>
        <w:tab w:val="left" w:pos="2835"/>
        <w:tab w:val="right" w:pos="10375"/>
      </w:tabs>
      <w:autoSpaceDE w:val="0"/>
      <w:rPr>
        <w:color w:val="aut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1B0DCE">
      <w:rPr>
        <w:rFonts w:ascii="ArialMT" w:eastAsia="ArialMT" w:hAnsi="ArialMT" w:cs="ArialMT"/>
        <w:color w:val="auto"/>
        <w:sz w:val="14"/>
        <w:szCs w:val="14"/>
      </w:rPr>
      <w:t xml:space="preserve">Page </w:t>
    </w:r>
    <w:r w:rsidRPr="001B0DCE">
      <w:rPr>
        <w:rFonts w:eastAsia="ArialMT" w:cs="ArialMT"/>
        <w:color w:val="auto"/>
        <w:sz w:val="14"/>
        <w:szCs w:val="14"/>
      </w:rPr>
      <w:fldChar w:fldCharType="begin"/>
    </w:r>
    <w:r w:rsidRPr="001B0DCE">
      <w:rPr>
        <w:rFonts w:eastAsia="ArialMT" w:cs="ArialMT"/>
        <w:color w:val="auto"/>
        <w:sz w:val="14"/>
        <w:szCs w:val="14"/>
      </w:rPr>
      <w:instrText xml:space="preserve"> PAGE </w:instrText>
    </w:r>
    <w:r w:rsidRPr="001B0DCE">
      <w:rPr>
        <w:rFonts w:eastAsia="ArialMT" w:cs="ArialMT"/>
        <w:color w:val="auto"/>
        <w:sz w:val="14"/>
        <w:szCs w:val="14"/>
      </w:rPr>
      <w:fldChar w:fldCharType="separate"/>
    </w:r>
    <w:r>
      <w:rPr>
        <w:rFonts w:eastAsia="ArialMT" w:cs="ArialMT"/>
        <w:noProof/>
        <w:color w:val="auto"/>
        <w:sz w:val="14"/>
        <w:szCs w:val="14"/>
      </w:rPr>
      <w:t>19</w:t>
    </w:r>
    <w:r w:rsidRPr="001B0DCE">
      <w:rPr>
        <w:rFonts w:eastAsia="ArialMT" w:cs="ArialMT"/>
        <w:color w:val="auto"/>
        <w:sz w:val="14"/>
        <w:szCs w:val="14"/>
      </w:rPr>
      <w:fldChar w:fldCharType="end"/>
    </w:r>
    <w:r w:rsidRPr="001B0DCE">
      <w:rPr>
        <w:rFonts w:ascii="ArialMT" w:eastAsia="ArialMT" w:hAnsi="ArialMT" w:cs="ArialMT"/>
        <w:color w:val="auto"/>
        <w:sz w:val="14"/>
        <w:szCs w:val="14"/>
      </w:rPr>
      <w:t xml:space="preserve"> / </w:t>
    </w:r>
    <w:r w:rsidRPr="001B0DCE">
      <w:rPr>
        <w:rFonts w:eastAsia="ArialMT" w:cs="ArialMT"/>
        <w:color w:val="auto"/>
        <w:sz w:val="14"/>
        <w:szCs w:val="14"/>
      </w:rPr>
      <w:fldChar w:fldCharType="begin"/>
    </w:r>
    <w:r w:rsidRPr="001B0DCE">
      <w:rPr>
        <w:rFonts w:eastAsia="ArialMT" w:cs="ArialMT"/>
        <w:color w:val="auto"/>
        <w:sz w:val="14"/>
        <w:szCs w:val="14"/>
      </w:rPr>
      <w:instrText xml:space="preserve"> NUMPAGES </w:instrText>
    </w:r>
    <w:r w:rsidRPr="001B0DCE">
      <w:rPr>
        <w:rFonts w:eastAsia="ArialMT" w:cs="ArialMT"/>
        <w:color w:val="auto"/>
        <w:sz w:val="14"/>
        <w:szCs w:val="14"/>
      </w:rPr>
      <w:fldChar w:fldCharType="separate"/>
    </w:r>
    <w:r>
      <w:rPr>
        <w:rFonts w:eastAsia="ArialMT" w:cs="ArialMT"/>
        <w:noProof/>
        <w:color w:val="auto"/>
        <w:sz w:val="14"/>
        <w:szCs w:val="14"/>
      </w:rPr>
      <w:t>20</w:t>
    </w:r>
    <w:r w:rsidRPr="001B0DCE">
      <w:rPr>
        <w:rFonts w:eastAsia="ArialMT" w:cs="ArialMT"/>
        <w:color w:val="auto"/>
        <w:sz w:val="14"/>
        <w:szCs w:val="14"/>
      </w:rPr>
      <w:fldChar w:fldCharType="end"/>
    </w:r>
    <w:r w:rsidRPr="001B0DCE">
      <w:rPr>
        <w:rFonts w:ascii="ArialMT" w:eastAsia="ArialMT" w:hAnsi="ArialMT" w:cs="ArialMT"/>
        <w:color w:val="auto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20A9" w14:textId="77777777" w:rsidR="00966998" w:rsidRDefault="00966998">
      <w:r>
        <w:separator/>
      </w:r>
    </w:p>
  </w:footnote>
  <w:footnote w:type="continuationSeparator" w:id="0">
    <w:p w14:paraId="661485AE" w14:textId="77777777" w:rsidR="00966998" w:rsidRDefault="0096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AFF0" w14:textId="77777777" w:rsidR="005F6EAD" w:rsidRPr="00AC19E4" w:rsidRDefault="005F6EAD" w:rsidP="001055D9">
    <w:pPr>
      <w:pStyle w:val="ECVCurriculumVitaeNextPages"/>
      <w:jc w:val="left"/>
      <w:rPr>
        <w:color w:val="auto"/>
      </w:rPr>
    </w:pPr>
    <w:r>
      <w:t xml:space="preserve">  </w:t>
    </w:r>
    <w:r w:rsidRPr="00AC19E4">
      <w:rPr>
        <w:color w:val="auto"/>
        <w:szCs w:val="20"/>
      </w:rPr>
      <w:t>Curriculum Vitae</w:t>
    </w:r>
    <w:r w:rsidRPr="00AC19E4">
      <w:rPr>
        <w:color w:val="auto"/>
        <w:szCs w:val="20"/>
      </w:rPr>
      <w:tab/>
      <w:t xml:space="preserve">                                                                                     Maha Fouad Abd El-Lateef Abou-Hatab</w:t>
    </w:r>
    <w:r w:rsidRPr="00AC19E4">
      <w:rPr>
        <w:color w:val="aut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405D" w14:textId="40BDE56E" w:rsidR="005F6EAD" w:rsidRPr="00543BB8" w:rsidRDefault="005F6EAD" w:rsidP="00F83462">
    <w:pPr>
      <w:pStyle w:val="ECVCurriculumVitaeNextPages"/>
      <w:jc w:val="both"/>
      <w:rPr>
        <w:color w:val="2E74B5" w:themeColor="accent1" w:themeShade="BF"/>
      </w:rPr>
    </w:pPr>
    <w:r w:rsidRPr="00543BB8">
      <w:rPr>
        <w:color w:val="2E74B5" w:themeColor="accent1" w:themeShade="BF"/>
        <w:szCs w:val="20"/>
      </w:rPr>
      <w:t>Curriculum Vitae</w:t>
    </w:r>
    <w:r w:rsidR="005811FF" w:rsidRPr="00543BB8">
      <w:rPr>
        <w:color w:val="2E74B5" w:themeColor="accent1" w:themeShade="BF"/>
        <w:szCs w:val="20"/>
      </w:rPr>
      <w:t xml:space="preserve"> </w:t>
    </w:r>
    <w:r w:rsidR="00E97331">
      <w:rPr>
        <w:color w:val="2E74B5" w:themeColor="accent1" w:themeShade="BF"/>
        <w:szCs w:val="20"/>
      </w:rPr>
      <w:t>(April</w:t>
    </w:r>
    <w:r w:rsidR="00DA213A">
      <w:rPr>
        <w:rFonts w:cstheme="minorBidi"/>
        <w:color w:val="2E74B5" w:themeColor="accent1" w:themeShade="BF"/>
        <w:szCs w:val="20"/>
        <w:lang w:val="en-US" w:bidi="ar-EG"/>
      </w:rPr>
      <w:t xml:space="preserve"> </w:t>
    </w:r>
    <w:r w:rsidR="005811FF" w:rsidRPr="00543BB8">
      <w:rPr>
        <w:color w:val="2E74B5" w:themeColor="accent1" w:themeShade="BF"/>
        <w:szCs w:val="20"/>
      </w:rPr>
      <w:t>202</w:t>
    </w:r>
    <w:r w:rsidR="00DA213A">
      <w:rPr>
        <w:color w:val="2E74B5" w:themeColor="accent1" w:themeShade="BF"/>
        <w:szCs w:val="20"/>
      </w:rPr>
      <w:t>3</w:t>
    </w:r>
    <w:r w:rsidR="005811FF" w:rsidRPr="00543BB8">
      <w:rPr>
        <w:color w:val="2E74B5" w:themeColor="accent1" w:themeShade="BF"/>
        <w:szCs w:val="20"/>
      </w:rPr>
      <w:t>)</w:t>
    </w:r>
    <w:r w:rsidRPr="00543BB8">
      <w:rPr>
        <w:color w:val="2E74B5" w:themeColor="accent1" w:themeShade="BF"/>
        <w:szCs w:val="20"/>
      </w:rPr>
      <w:tab/>
      <w:t xml:space="preserve">                              </w:t>
    </w:r>
    <w:r w:rsidR="00857CBA">
      <w:rPr>
        <w:color w:val="2E74B5" w:themeColor="accent1" w:themeShade="BF"/>
        <w:szCs w:val="20"/>
      </w:rPr>
      <w:t xml:space="preserve">                                                                                </w:t>
    </w:r>
    <w:r w:rsidRPr="00543BB8">
      <w:rPr>
        <w:color w:val="2E74B5" w:themeColor="accent1" w:themeShade="BF"/>
        <w:szCs w:val="20"/>
      </w:rPr>
      <w:t xml:space="preserve">   Maha Abou-Hatab</w:t>
    </w:r>
    <w:r w:rsidRPr="00543BB8">
      <w:rPr>
        <w:color w:val="2E74B5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11.5pt;height:11.5pt" o:bullet="t">
        <v:imagedata r:id="rId1" o:title="mso418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2CD63A1F"/>
    <w:multiLevelType w:val="hybridMultilevel"/>
    <w:tmpl w:val="EE885EF8"/>
    <w:lvl w:ilvl="0" w:tplc="BA5A9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5DC9"/>
    <w:multiLevelType w:val="hybridMultilevel"/>
    <w:tmpl w:val="7504A8D0"/>
    <w:lvl w:ilvl="0" w:tplc="C6BA72EC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248C"/>
    <w:multiLevelType w:val="hybridMultilevel"/>
    <w:tmpl w:val="69E866D4"/>
    <w:lvl w:ilvl="0" w:tplc="D6DE9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48F2"/>
    <w:multiLevelType w:val="hybridMultilevel"/>
    <w:tmpl w:val="76ECA4C0"/>
    <w:lvl w:ilvl="0" w:tplc="407E732A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529D5"/>
    <w:multiLevelType w:val="hybridMultilevel"/>
    <w:tmpl w:val="4600FC66"/>
    <w:lvl w:ilvl="0" w:tplc="C6BA72EC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F3F"/>
    <w:multiLevelType w:val="hybridMultilevel"/>
    <w:tmpl w:val="893A0B12"/>
    <w:lvl w:ilvl="0" w:tplc="0226B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9C8"/>
    <w:multiLevelType w:val="hybridMultilevel"/>
    <w:tmpl w:val="142C596A"/>
    <w:lvl w:ilvl="0" w:tplc="322ACD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719"/>
    <w:multiLevelType w:val="hybridMultilevel"/>
    <w:tmpl w:val="F16C5D02"/>
    <w:lvl w:ilvl="0" w:tplc="E946BEDE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01435">
    <w:abstractNumId w:val="0"/>
  </w:num>
  <w:num w:numId="2" w16cid:durableId="287395361">
    <w:abstractNumId w:val="1"/>
  </w:num>
  <w:num w:numId="3" w16cid:durableId="2023239648">
    <w:abstractNumId w:val="5"/>
  </w:num>
  <w:num w:numId="4" w16cid:durableId="148712421">
    <w:abstractNumId w:val="9"/>
  </w:num>
  <w:num w:numId="5" w16cid:durableId="1782411722">
    <w:abstractNumId w:val="6"/>
  </w:num>
  <w:num w:numId="6" w16cid:durableId="299457967">
    <w:abstractNumId w:val="3"/>
  </w:num>
  <w:num w:numId="7" w16cid:durableId="22749102">
    <w:abstractNumId w:val="7"/>
  </w:num>
  <w:num w:numId="8" w16cid:durableId="1561791807">
    <w:abstractNumId w:val="4"/>
  </w:num>
  <w:num w:numId="9" w16cid:durableId="332100928">
    <w:abstractNumId w:val="8"/>
  </w:num>
  <w:num w:numId="10" w16cid:durableId="133184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B9"/>
    <w:rsid w:val="00000116"/>
    <w:rsid w:val="00000D96"/>
    <w:rsid w:val="00015A46"/>
    <w:rsid w:val="00015AE9"/>
    <w:rsid w:val="000200DD"/>
    <w:rsid w:val="00025717"/>
    <w:rsid w:val="0004020F"/>
    <w:rsid w:val="00042612"/>
    <w:rsid w:val="00047D08"/>
    <w:rsid w:val="000513A5"/>
    <w:rsid w:val="00061D14"/>
    <w:rsid w:val="00063755"/>
    <w:rsid w:val="0007413E"/>
    <w:rsid w:val="00077971"/>
    <w:rsid w:val="00085C34"/>
    <w:rsid w:val="00085FD1"/>
    <w:rsid w:val="00092DA9"/>
    <w:rsid w:val="000A7A03"/>
    <w:rsid w:val="000C45EE"/>
    <w:rsid w:val="000C7BB3"/>
    <w:rsid w:val="000D1934"/>
    <w:rsid w:val="000D27D1"/>
    <w:rsid w:val="000D46FE"/>
    <w:rsid w:val="000D4B03"/>
    <w:rsid w:val="000D72EC"/>
    <w:rsid w:val="000F18B2"/>
    <w:rsid w:val="00103FA6"/>
    <w:rsid w:val="001041DB"/>
    <w:rsid w:val="001055D9"/>
    <w:rsid w:val="00117424"/>
    <w:rsid w:val="00124303"/>
    <w:rsid w:val="0013791A"/>
    <w:rsid w:val="0014191D"/>
    <w:rsid w:val="00142F91"/>
    <w:rsid w:val="00147F1A"/>
    <w:rsid w:val="00151814"/>
    <w:rsid w:val="0015574E"/>
    <w:rsid w:val="00155928"/>
    <w:rsid w:val="00191C6C"/>
    <w:rsid w:val="00197F53"/>
    <w:rsid w:val="001B0DCE"/>
    <w:rsid w:val="001C5560"/>
    <w:rsid w:val="001D5B6D"/>
    <w:rsid w:val="001E09C2"/>
    <w:rsid w:val="001F278E"/>
    <w:rsid w:val="00214C1A"/>
    <w:rsid w:val="002207C2"/>
    <w:rsid w:val="00223644"/>
    <w:rsid w:val="00233E6C"/>
    <w:rsid w:val="002341F6"/>
    <w:rsid w:val="00234720"/>
    <w:rsid w:val="002419A2"/>
    <w:rsid w:val="00244940"/>
    <w:rsid w:val="00253A3C"/>
    <w:rsid w:val="00253D75"/>
    <w:rsid w:val="002627C2"/>
    <w:rsid w:val="00270EB6"/>
    <w:rsid w:val="00273FB0"/>
    <w:rsid w:val="00275237"/>
    <w:rsid w:val="00275667"/>
    <w:rsid w:val="00287B03"/>
    <w:rsid w:val="00293A00"/>
    <w:rsid w:val="002946C7"/>
    <w:rsid w:val="00296835"/>
    <w:rsid w:val="002B7C4C"/>
    <w:rsid w:val="002C11B5"/>
    <w:rsid w:val="002C706F"/>
    <w:rsid w:val="002E016C"/>
    <w:rsid w:val="002E3633"/>
    <w:rsid w:val="002F2B85"/>
    <w:rsid w:val="002F3166"/>
    <w:rsid w:val="003172AA"/>
    <w:rsid w:val="00326657"/>
    <w:rsid w:val="00327824"/>
    <w:rsid w:val="003325A7"/>
    <w:rsid w:val="00335BDA"/>
    <w:rsid w:val="00341BF9"/>
    <w:rsid w:val="00345266"/>
    <w:rsid w:val="00347038"/>
    <w:rsid w:val="00350960"/>
    <w:rsid w:val="00351FA6"/>
    <w:rsid w:val="003620B9"/>
    <w:rsid w:val="003679B1"/>
    <w:rsid w:val="0038432A"/>
    <w:rsid w:val="003873BA"/>
    <w:rsid w:val="003A3735"/>
    <w:rsid w:val="003A384C"/>
    <w:rsid w:val="003A3947"/>
    <w:rsid w:val="003A4352"/>
    <w:rsid w:val="003C0E52"/>
    <w:rsid w:val="003C1037"/>
    <w:rsid w:val="003C17B6"/>
    <w:rsid w:val="003C2B20"/>
    <w:rsid w:val="003C5DFB"/>
    <w:rsid w:val="003C772E"/>
    <w:rsid w:val="003D0FDD"/>
    <w:rsid w:val="003E1027"/>
    <w:rsid w:val="003E3857"/>
    <w:rsid w:val="003F2A1B"/>
    <w:rsid w:val="003F3A45"/>
    <w:rsid w:val="003F5F9C"/>
    <w:rsid w:val="003F6100"/>
    <w:rsid w:val="0040150E"/>
    <w:rsid w:val="00401DEB"/>
    <w:rsid w:val="00404156"/>
    <w:rsid w:val="00406E32"/>
    <w:rsid w:val="00411470"/>
    <w:rsid w:val="00417699"/>
    <w:rsid w:val="0042255C"/>
    <w:rsid w:val="0042554C"/>
    <w:rsid w:val="00434B33"/>
    <w:rsid w:val="00434FC8"/>
    <w:rsid w:val="00437EBD"/>
    <w:rsid w:val="00447A3B"/>
    <w:rsid w:val="00466A8B"/>
    <w:rsid w:val="004979D9"/>
    <w:rsid w:val="004A2C24"/>
    <w:rsid w:val="004A7E5C"/>
    <w:rsid w:val="004B3291"/>
    <w:rsid w:val="004B6094"/>
    <w:rsid w:val="004C11D8"/>
    <w:rsid w:val="004C2E01"/>
    <w:rsid w:val="004C2E62"/>
    <w:rsid w:val="004C5B85"/>
    <w:rsid w:val="004C697E"/>
    <w:rsid w:val="004E457A"/>
    <w:rsid w:val="004E47DF"/>
    <w:rsid w:val="004F34CA"/>
    <w:rsid w:val="004F5499"/>
    <w:rsid w:val="005009B4"/>
    <w:rsid w:val="0050365F"/>
    <w:rsid w:val="00505712"/>
    <w:rsid w:val="005118E1"/>
    <w:rsid w:val="005147C2"/>
    <w:rsid w:val="00517870"/>
    <w:rsid w:val="00543BB8"/>
    <w:rsid w:val="00554B52"/>
    <w:rsid w:val="005554AA"/>
    <w:rsid w:val="00555C6A"/>
    <w:rsid w:val="005668FB"/>
    <w:rsid w:val="005703F8"/>
    <w:rsid w:val="005811FF"/>
    <w:rsid w:val="005909C4"/>
    <w:rsid w:val="00597F2F"/>
    <w:rsid w:val="005A1C92"/>
    <w:rsid w:val="005A1CFA"/>
    <w:rsid w:val="005A60FD"/>
    <w:rsid w:val="005B41E5"/>
    <w:rsid w:val="005C4D1C"/>
    <w:rsid w:val="005D2CE7"/>
    <w:rsid w:val="005F2A3A"/>
    <w:rsid w:val="005F58DD"/>
    <w:rsid w:val="005F6EAD"/>
    <w:rsid w:val="005F7319"/>
    <w:rsid w:val="0060188C"/>
    <w:rsid w:val="006076BB"/>
    <w:rsid w:val="00613614"/>
    <w:rsid w:val="00630656"/>
    <w:rsid w:val="006319C0"/>
    <w:rsid w:val="00631CD7"/>
    <w:rsid w:val="00632321"/>
    <w:rsid w:val="00645643"/>
    <w:rsid w:val="00656EAD"/>
    <w:rsid w:val="00660DD8"/>
    <w:rsid w:val="00665F50"/>
    <w:rsid w:val="00680BB0"/>
    <w:rsid w:val="00681EB6"/>
    <w:rsid w:val="006823C5"/>
    <w:rsid w:val="006943EA"/>
    <w:rsid w:val="006B1EB2"/>
    <w:rsid w:val="006B79D2"/>
    <w:rsid w:val="006C1EAA"/>
    <w:rsid w:val="006C75E1"/>
    <w:rsid w:val="006C7762"/>
    <w:rsid w:val="006D1291"/>
    <w:rsid w:val="006D2018"/>
    <w:rsid w:val="007026A5"/>
    <w:rsid w:val="007030F8"/>
    <w:rsid w:val="00704237"/>
    <w:rsid w:val="00704361"/>
    <w:rsid w:val="007158EC"/>
    <w:rsid w:val="00727F77"/>
    <w:rsid w:val="00747ECA"/>
    <w:rsid w:val="007576E4"/>
    <w:rsid w:val="0076319E"/>
    <w:rsid w:val="0077691C"/>
    <w:rsid w:val="0077740E"/>
    <w:rsid w:val="00786BB1"/>
    <w:rsid w:val="00787AE6"/>
    <w:rsid w:val="00790495"/>
    <w:rsid w:val="007A1EC6"/>
    <w:rsid w:val="007A6696"/>
    <w:rsid w:val="007B133B"/>
    <w:rsid w:val="007D3239"/>
    <w:rsid w:val="007D5244"/>
    <w:rsid w:val="007D7A8F"/>
    <w:rsid w:val="007E3DF4"/>
    <w:rsid w:val="007E4079"/>
    <w:rsid w:val="007E56B1"/>
    <w:rsid w:val="007F35EC"/>
    <w:rsid w:val="008006F4"/>
    <w:rsid w:val="00803490"/>
    <w:rsid w:val="00803DEB"/>
    <w:rsid w:val="0081165E"/>
    <w:rsid w:val="00827E6F"/>
    <w:rsid w:val="00834BB5"/>
    <w:rsid w:val="0083751D"/>
    <w:rsid w:val="00840A82"/>
    <w:rsid w:val="0085660E"/>
    <w:rsid w:val="00857CBA"/>
    <w:rsid w:val="008714A7"/>
    <w:rsid w:val="008918F3"/>
    <w:rsid w:val="00892999"/>
    <w:rsid w:val="008943D4"/>
    <w:rsid w:val="008A3776"/>
    <w:rsid w:val="008A5053"/>
    <w:rsid w:val="008B4572"/>
    <w:rsid w:val="008B5F89"/>
    <w:rsid w:val="008C1135"/>
    <w:rsid w:val="008C1509"/>
    <w:rsid w:val="008D3B63"/>
    <w:rsid w:val="008D53E6"/>
    <w:rsid w:val="008D7CF1"/>
    <w:rsid w:val="008E3861"/>
    <w:rsid w:val="008F5227"/>
    <w:rsid w:val="00901FB5"/>
    <w:rsid w:val="00902B23"/>
    <w:rsid w:val="00917E19"/>
    <w:rsid w:val="009364AE"/>
    <w:rsid w:val="00937B93"/>
    <w:rsid w:val="00942182"/>
    <w:rsid w:val="00952A3F"/>
    <w:rsid w:val="00961136"/>
    <w:rsid w:val="0096185D"/>
    <w:rsid w:val="00966998"/>
    <w:rsid w:val="0096704F"/>
    <w:rsid w:val="00976C9E"/>
    <w:rsid w:val="00982393"/>
    <w:rsid w:val="00984B59"/>
    <w:rsid w:val="009875EA"/>
    <w:rsid w:val="009A471E"/>
    <w:rsid w:val="009A4B96"/>
    <w:rsid w:val="009A637E"/>
    <w:rsid w:val="009B0943"/>
    <w:rsid w:val="009C164A"/>
    <w:rsid w:val="009C7443"/>
    <w:rsid w:val="009D2EBB"/>
    <w:rsid w:val="009E1EF5"/>
    <w:rsid w:val="009E79A7"/>
    <w:rsid w:val="009F1E0D"/>
    <w:rsid w:val="00A03227"/>
    <w:rsid w:val="00A04868"/>
    <w:rsid w:val="00A13492"/>
    <w:rsid w:val="00A149C8"/>
    <w:rsid w:val="00A24862"/>
    <w:rsid w:val="00A27504"/>
    <w:rsid w:val="00A31625"/>
    <w:rsid w:val="00A32082"/>
    <w:rsid w:val="00A37FC7"/>
    <w:rsid w:val="00A407FA"/>
    <w:rsid w:val="00A441F7"/>
    <w:rsid w:val="00A5576E"/>
    <w:rsid w:val="00A55D4C"/>
    <w:rsid w:val="00A60754"/>
    <w:rsid w:val="00A616D1"/>
    <w:rsid w:val="00A629E7"/>
    <w:rsid w:val="00A73C99"/>
    <w:rsid w:val="00A83208"/>
    <w:rsid w:val="00A8553B"/>
    <w:rsid w:val="00A90B8A"/>
    <w:rsid w:val="00A913DF"/>
    <w:rsid w:val="00AA4271"/>
    <w:rsid w:val="00AA64D7"/>
    <w:rsid w:val="00AB0EB3"/>
    <w:rsid w:val="00AC19E4"/>
    <w:rsid w:val="00AD185B"/>
    <w:rsid w:val="00AD56A7"/>
    <w:rsid w:val="00AE0C17"/>
    <w:rsid w:val="00AF43C2"/>
    <w:rsid w:val="00AF5B40"/>
    <w:rsid w:val="00AF61C1"/>
    <w:rsid w:val="00B018A9"/>
    <w:rsid w:val="00B02666"/>
    <w:rsid w:val="00B03D03"/>
    <w:rsid w:val="00B0668E"/>
    <w:rsid w:val="00B11A0D"/>
    <w:rsid w:val="00B2196E"/>
    <w:rsid w:val="00B350B9"/>
    <w:rsid w:val="00B351CF"/>
    <w:rsid w:val="00B3700E"/>
    <w:rsid w:val="00B4155D"/>
    <w:rsid w:val="00B650F4"/>
    <w:rsid w:val="00B70B76"/>
    <w:rsid w:val="00B712B2"/>
    <w:rsid w:val="00B71540"/>
    <w:rsid w:val="00B723C4"/>
    <w:rsid w:val="00B87FCA"/>
    <w:rsid w:val="00BB7A56"/>
    <w:rsid w:val="00BC4AEE"/>
    <w:rsid w:val="00BE0653"/>
    <w:rsid w:val="00BE72A8"/>
    <w:rsid w:val="00BF335F"/>
    <w:rsid w:val="00BF34B3"/>
    <w:rsid w:val="00C00ACF"/>
    <w:rsid w:val="00C04190"/>
    <w:rsid w:val="00C052A0"/>
    <w:rsid w:val="00C13D47"/>
    <w:rsid w:val="00C2026A"/>
    <w:rsid w:val="00C36425"/>
    <w:rsid w:val="00C46EA8"/>
    <w:rsid w:val="00C47FD1"/>
    <w:rsid w:val="00C55D40"/>
    <w:rsid w:val="00C63D05"/>
    <w:rsid w:val="00C64E8A"/>
    <w:rsid w:val="00C66354"/>
    <w:rsid w:val="00CA4332"/>
    <w:rsid w:val="00CA6E1D"/>
    <w:rsid w:val="00CB07C0"/>
    <w:rsid w:val="00CB5215"/>
    <w:rsid w:val="00CC330C"/>
    <w:rsid w:val="00CC50B4"/>
    <w:rsid w:val="00CD188C"/>
    <w:rsid w:val="00CD57B8"/>
    <w:rsid w:val="00CE0C91"/>
    <w:rsid w:val="00CE318C"/>
    <w:rsid w:val="00CE584E"/>
    <w:rsid w:val="00D02318"/>
    <w:rsid w:val="00D074A0"/>
    <w:rsid w:val="00D2088C"/>
    <w:rsid w:val="00D24FA2"/>
    <w:rsid w:val="00D33EA5"/>
    <w:rsid w:val="00D5277F"/>
    <w:rsid w:val="00D57725"/>
    <w:rsid w:val="00D708C6"/>
    <w:rsid w:val="00D762F3"/>
    <w:rsid w:val="00D8474A"/>
    <w:rsid w:val="00D87E15"/>
    <w:rsid w:val="00D92C3E"/>
    <w:rsid w:val="00D9312A"/>
    <w:rsid w:val="00D9362C"/>
    <w:rsid w:val="00D9544D"/>
    <w:rsid w:val="00DA213A"/>
    <w:rsid w:val="00DA2D07"/>
    <w:rsid w:val="00DA7972"/>
    <w:rsid w:val="00DB7FF2"/>
    <w:rsid w:val="00DC2C76"/>
    <w:rsid w:val="00DC3286"/>
    <w:rsid w:val="00DC3A1D"/>
    <w:rsid w:val="00DC7378"/>
    <w:rsid w:val="00DD174C"/>
    <w:rsid w:val="00DD655A"/>
    <w:rsid w:val="00DD7EFA"/>
    <w:rsid w:val="00DE0D74"/>
    <w:rsid w:val="00DF6503"/>
    <w:rsid w:val="00E05E9F"/>
    <w:rsid w:val="00E12D97"/>
    <w:rsid w:val="00E15CA4"/>
    <w:rsid w:val="00E17936"/>
    <w:rsid w:val="00E2215D"/>
    <w:rsid w:val="00E360B6"/>
    <w:rsid w:val="00E50D12"/>
    <w:rsid w:val="00E521AC"/>
    <w:rsid w:val="00E52843"/>
    <w:rsid w:val="00E70832"/>
    <w:rsid w:val="00E72175"/>
    <w:rsid w:val="00E829C5"/>
    <w:rsid w:val="00E90D4A"/>
    <w:rsid w:val="00E97331"/>
    <w:rsid w:val="00EA2C5C"/>
    <w:rsid w:val="00EA7B01"/>
    <w:rsid w:val="00EA7D4F"/>
    <w:rsid w:val="00EB5F40"/>
    <w:rsid w:val="00EB6F58"/>
    <w:rsid w:val="00EC7730"/>
    <w:rsid w:val="00ED14B1"/>
    <w:rsid w:val="00ED7104"/>
    <w:rsid w:val="00EE3885"/>
    <w:rsid w:val="00EE48B7"/>
    <w:rsid w:val="00EE48E6"/>
    <w:rsid w:val="00EE586D"/>
    <w:rsid w:val="00F03A36"/>
    <w:rsid w:val="00F14053"/>
    <w:rsid w:val="00F14E73"/>
    <w:rsid w:val="00F206B9"/>
    <w:rsid w:val="00F33729"/>
    <w:rsid w:val="00F4206D"/>
    <w:rsid w:val="00F67147"/>
    <w:rsid w:val="00F746E7"/>
    <w:rsid w:val="00F75793"/>
    <w:rsid w:val="00F83462"/>
    <w:rsid w:val="00F91617"/>
    <w:rsid w:val="00FB3482"/>
    <w:rsid w:val="00FD55FD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9AEDAD"/>
  <w15:chartTrackingRefBased/>
  <w15:docId w15:val="{ADBD4DC6-C90B-4E65-923A-1BB6F89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AC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FooterChar">
    <w:name w:val="Footer Char"/>
    <w:link w:val="Footer"/>
    <w:uiPriority w:val="99"/>
    <w:rsid w:val="0096185D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character" w:customStyle="1" w:styleId="HeaderChar">
    <w:name w:val="Header Char"/>
    <w:link w:val="Header"/>
    <w:uiPriority w:val="99"/>
    <w:rsid w:val="0096185D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D"/>
    <w:rPr>
      <w:rFonts w:ascii="Tahoma" w:hAnsi="Tahoma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96185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table" w:styleId="TableGrid">
    <w:name w:val="Table Grid"/>
    <w:basedOn w:val="TableNormal"/>
    <w:rsid w:val="007D7A8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016C"/>
    <w:rPr>
      <w:rFonts w:ascii="Courier New" w:hAnsi="Courier New"/>
      <w:sz w:val="20"/>
      <w:szCs w:val="18"/>
    </w:rPr>
  </w:style>
  <w:style w:type="character" w:customStyle="1" w:styleId="PlainTextChar">
    <w:name w:val="Plain Text Char"/>
    <w:link w:val="PlainText"/>
    <w:uiPriority w:val="99"/>
    <w:rsid w:val="002E016C"/>
    <w:rPr>
      <w:rFonts w:ascii="Courier New" w:eastAsia="SimSun" w:hAnsi="Courier New" w:cs="Mangal"/>
      <w:color w:val="3F3A38"/>
      <w:spacing w:val="-6"/>
      <w:kern w:val="1"/>
      <w:szCs w:val="18"/>
      <w:lang w:val="en-GB" w:eastAsia="zh-CN" w:bidi="hi-IN"/>
    </w:rPr>
  </w:style>
  <w:style w:type="character" w:customStyle="1" w:styleId="apple-style-span">
    <w:name w:val="apple-style-span"/>
    <w:rsid w:val="00B3700E"/>
  </w:style>
  <w:style w:type="paragraph" w:styleId="NormalWeb">
    <w:name w:val="Normal (Web)"/>
    <w:basedOn w:val="Normal"/>
    <w:uiPriority w:val="99"/>
    <w:semiHidden/>
    <w:unhideWhenUsed/>
    <w:rsid w:val="007030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36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6100"/>
    <w:rPr>
      <w:rFonts w:ascii="Consolas" w:hAnsi="Consolas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6100"/>
    <w:rPr>
      <w:rFonts w:ascii="Consolas" w:eastAsia="SimSun" w:hAnsi="Consolas" w:cs="Mangal"/>
      <w:color w:val="3F3A38"/>
      <w:spacing w:val="-6"/>
      <w:kern w:val="1"/>
      <w:szCs w:val="18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5F73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bouhatab@edu.helwan.edu.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abouhatab@edu.helwan.edu.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33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51338</CharactersWithSpaces>
  <SharedDoc>false</SharedDoc>
  <HLinks>
    <vt:vector size="6" baseType="variant"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mailto:mfabouhatab@edu.helwan.edu.eg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maha</dc:creator>
  <cp:keywords>Europass, CV, Cedefop</cp:keywords>
  <dc:description>Europass CV</dc:description>
  <cp:lastModifiedBy>Maha Abou-hatab</cp:lastModifiedBy>
  <cp:revision>20</cp:revision>
  <cp:lastPrinted>2023-04-12T07:31:00Z</cp:lastPrinted>
  <dcterms:created xsi:type="dcterms:W3CDTF">2023-01-12T07:00:00Z</dcterms:created>
  <dcterms:modified xsi:type="dcterms:W3CDTF">2023-04-12T07:31:00Z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